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35" w:rsidRDefault="00B0577D" w:rsidP="00B0577D">
      <w:pPr>
        <w:rPr>
          <w:noProof/>
          <w:color w:val="0000FF"/>
        </w:rPr>
      </w:pPr>
      <w:r>
        <w:rPr>
          <w:rFonts w:ascii="Open Sans" w:hAnsi="Open Sans" w:cs="Open Sans"/>
          <w:noProof/>
          <w:color w:val="0094D7"/>
        </w:rPr>
        <w:drawing>
          <wp:inline distT="0" distB="0" distL="0" distR="0" wp14:anchorId="64B42AA4" wp14:editId="7A77A867">
            <wp:extent cx="1238081" cy="1238081"/>
            <wp:effectExtent l="0" t="0" r="635" b="635"/>
            <wp:docPr id="2" name="Bild 1" descr="https://www.liberalerna.se/wp-content/themes/liberalerna/library/images/logo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beralerna.se/wp-content/themes/liberalerna/library/images/logo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907" cy="123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77D" w:rsidRDefault="00B0577D" w:rsidP="00B0577D">
      <w:pPr>
        <w:rPr>
          <w:sz w:val="22"/>
          <w:szCs w:val="22"/>
        </w:rPr>
      </w:pPr>
    </w:p>
    <w:p w:rsidR="008472AF" w:rsidRPr="00D6038F" w:rsidRDefault="00A4286B" w:rsidP="008472AF">
      <w:pPr>
        <w:rPr>
          <w:rFonts w:ascii="Arial" w:hAnsi="Arial" w:cs="Arial"/>
          <w:color w:val="000000"/>
          <w:sz w:val="24"/>
          <w:szCs w:val="24"/>
        </w:rPr>
      </w:pPr>
      <w:r w:rsidRPr="00D6038F">
        <w:rPr>
          <w:rFonts w:ascii="Arial" w:hAnsi="Arial" w:cs="Arial"/>
          <w:color w:val="000000"/>
          <w:sz w:val="24"/>
          <w:szCs w:val="24"/>
        </w:rPr>
        <w:t xml:space="preserve">Motion till </w:t>
      </w:r>
      <w:r w:rsidR="00D0351B">
        <w:rPr>
          <w:rFonts w:ascii="Arial" w:hAnsi="Arial" w:cs="Arial"/>
          <w:color w:val="000000"/>
          <w:sz w:val="24"/>
          <w:szCs w:val="24"/>
        </w:rPr>
        <w:t>kommunfullmäktige</w:t>
      </w:r>
    </w:p>
    <w:p w:rsidR="008472AF" w:rsidRPr="00D6038F" w:rsidRDefault="002A76F1" w:rsidP="008472AF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2016</w:t>
      </w:r>
      <w:r w:rsidR="009914A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0107</w:t>
      </w:r>
    </w:p>
    <w:p w:rsidR="008472AF" w:rsidRDefault="008472AF" w:rsidP="008472AF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F2835" w:rsidRPr="00A4286B" w:rsidRDefault="00B0577D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  <w:u w:val="single"/>
        </w:rPr>
      </w:pPr>
      <w:r>
        <w:rPr>
          <w:rStyle w:val="Stark"/>
          <w:rFonts w:ascii="Arial" w:hAnsi="Arial" w:cs="Arial"/>
          <w:b w:val="0"/>
          <w:color w:val="000000"/>
          <w:sz w:val="24"/>
          <w:szCs w:val="24"/>
          <w:u w:val="single"/>
        </w:rPr>
        <w:t>Utveckla undersköterskeutbildningen</w:t>
      </w:r>
      <w:r w:rsidR="00A4286B" w:rsidRPr="00A4286B">
        <w:rPr>
          <w:rStyle w:val="Stark"/>
          <w:rFonts w:ascii="Arial" w:hAnsi="Arial" w:cs="Arial"/>
          <w:b w:val="0"/>
          <w:color w:val="000000"/>
          <w:sz w:val="24"/>
          <w:szCs w:val="24"/>
          <w:u w:val="single"/>
        </w:rPr>
        <w:t xml:space="preserve">. </w:t>
      </w:r>
    </w:p>
    <w:p w:rsidR="009159D7" w:rsidRDefault="009159D7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A05B0D" w:rsidRDefault="00BF04A4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Vården är i dag högspecialiserad och ställer högre krav på den som skall jobba inom 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vårdområdet. Samtidigt som detta </w:t>
      </w:r>
      <w:r w:rsidR="002A76F1">
        <w:rPr>
          <w:rStyle w:val="Stark"/>
          <w:rFonts w:ascii="Arial" w:hAnsi="Arial" w:cs="Arial"/>
          <w:b w:val="0"/>
          <w:color w:val="000000"/>
          <w:sz w:val="24"/>
          <w:szCs w:val="24"/>
        </w:rPr>
        <w:t>finns det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problem </w:t>
      </w:r>
      <w:r w:rsidR="0050401B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med att rekrytera personal</w:t>
      </w:r>
      <w:r w:rsidR="002A76F1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till 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våra verksamheter. </w:t>
      </w:r>
      <w:r w:rsidR="00EB77F7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Utbildningstiden för </w:t>
      </w:r>
      <w:r w:rsidR="00322667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de olika yrkesgrupperna är </w:t>
      </w:r>
      <w:r w:rsidR="001A4635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lång</w:t>
      </w:r>
      <w:r w:rsidR="00322667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,</w:t>
      </w:r>
      <w:r w:rsidR="001A4635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vilket gör att det tar tid att utbilda personal till de olika verksamhetsområdena</w:t>
      </w:r>
      <w:r w:rsidR="0050401B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och fylla upp vakanser m.m</w:t>
      </w:r>
      <w:r w:rsidR="001A4635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A05B0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Efter att hemsjukvården fördes över från landstinget till kommunen har vårdkunskapskravet på de som jobbar med denna verksamhet ökat. </w:t>
      </w:r>
    </w:p>
    <w:p w:rsidR="00322667" w:rsidRPr="00B17DAD" w:rsidRDefault="002A76F1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Vi ser </w:t>
      </w:r>
      <w:r w:rsidR="00A05B0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att det är fler 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äldre vårdtagare som lider av </w:t>
      </w:r>
      <w:r w:rsidR="00A05B0D">
        <w:rPr>
          <w:rStyle w:val="Stark"/>
          <w:rFonts w:ascii="Arial" w:hAnsi="Arial" w:cs="Arial"/>
          <w:b w:val="0"/>
          <w:color w:val="000000"/>
          <w:sz w:val="24"/>
          <w:szCs w:val="24"/>
        </w:rPr>
        <w:t>psykisk ohälsa. Vilket ställer än mer krav p</w:t>
      </w:r>
      <w:r w:rsidR="00A66BDA">
        <w:rPr>
          <w:rStyle w:val="Stark"/>
          <w:rFonts w:ascii="Arial" w:hAnsi="Arial" w:cs="Arial"/>
          <w:b w:val="0"/>
          <w:color w:val="000000"/>
          <w:sz w:val="24"/>
          <w:szCs w:val="24"/>
        </w:rPr>
        <w:t>å</w:t>
      </w:r>
      <w:r w:rsidR="00A05B0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de som ska jobba inom denna verksamhet. </w:t>
      </w:r>
      <w:r w:rsidR="00BF04A4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Vi har </w:t>
      </w:r>
      <w:r w:rsidR="0050401B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i dag </w:t>
      </w:r>
      <w:r w:rsidR="00BF04A4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e</w:t>
      </w:r>
      <w:r w:rsidR="0050401B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n undersköterskeutbildning</w:t>
      </w:r>
      <w:r w:rsidR="00BF04A4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på gymnasienivå som skulle kunna vara en väg att gå för att få in mer personal </w:t>
      </w:r>
      <w:r w:rsidR="00A05B0D">
        <w:rPr>
          <w:rStyle w:val="Stark"/>
          <w:rFonts w:ascii="Arial" w:hAnsi="Arial" w:cs="Arial"/>
          <w:b w:val="0"/>
          <w:color w:val="000000"/>
          <w:sz w:val="24"/>
          <w:szCs w:val="24"/>
        </w:rPr>
        <w:t>med djupare kunskap inom psykiatri</w:t>
      </w: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proofErr w:type="gramStart"/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tex</w:t>
      </w:r>
      <w:r w:rsidR="00BF04A4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.</w:t>
      </w:r>
      <w:proofErr w:type="gramEnd"/>
      <w:r w:rsidR="00BF04A4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322667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Det finns </w:t>
      </w:r>
      <w:r w:rsidR="0050401B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inom omvårdnadsprogrammet flera psykiatrikurser att erbjuda de studerande</w:t>
      </w:r>
      <w:r w:rsidR="00322667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BF04A4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Men </w:t>
      </w:r>
      <w:r w:rsidR="00322667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de läser bara </w:t>
      </w:r>
      <w:r w:rsidR="002D6E1C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psykiatri</w:t>
      </w:r>
      <w:r w:rsidR="00BF04A4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kurs 1</w:t>
      </w:r>
      <w:r w:rsidR="00322667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på omvårdnadsprogrammet</w:t>
      </w:r>
      <w:r w:rsidR="00BF04A4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FD2D40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Kommun och landsting </w:t>
      </w:r>
      <w:r w:rsidR="00CB3859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har </w:t>
      </w:r>
      <w:r w:rsidR="00FD2D40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valt att</w:t>
      </w:r>
      <w:r w:rsidR="00CB3859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A66BDA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bara </w:t>
      </w:r>
      <w:r w:rsidR="00322667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ställa krav på att </w:t>
      </w:r>
      <w:r w:rsidR="00CB3859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psykiatri kurs 1</w:t>
      </w:r>
      <w:r w:rsidR="00322667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ska läsas på omvårdnadsprogrammet</w:t>
      </w:r>
      <w:r w:rsidR="00CB3859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FD2D40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Det skulle finnas stora vinningar på att även ställa krav på psykiatri kurs 2 för de som läser till undersköterskor. </w:t>
      </w:r>
    </w:p>
    <w:p w:rsidR="00322667" w:rsidRPr="00B17DAD" w:rsidRDefault="00322667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BF04A4" w:rsidRPr="00B17DAD" w:rsidRDefault="00322667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Ser vi längre fram</w:t>
      </w:r>
      <w:r w:rsidR="00FD2D40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i tiden </w:t>
      </w:r>
      <w:r w:rsidR="004B7FA6">
        <w:rPr>
          <w:rStyle w:val="Stark"/>
          <w:rFonts w:ascii="Arial" w:hAnsi="Arial" w:cs="Arial"/>
          <w:b w:val="0"/>
          <w:color w:val="000000"/>
          <w:sz w:val="24"/>
          <w:szCs w:val="24"/>
        </w:rPr>
        <w:t>måste vi utveckla undersköterskeutbildningen på gymnasienivå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4B7FA6">
        <w:rPr>
          <w:rStyle w:val="Stark"/>
          <w:rFonts w:ascii="Arial" w:hAnsi="Arial" w:cs="Arial"/>
          <w:b w:val="0"/>
          <w:color w:val="000000"/>
          <w:sz w:val="24"/>
          <w:szCs w:val="24"/>
        </w:rPr>
        <w:t>för de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elever som </w:t>
      </w:r>
      <w:r w:rsidR="004B7FA6">
        <w:rPr>
          <w:rStyle w:val="Stark"/>
          <w:rFonts w:ascii="Arial" w:hAnsi="Arial" w:cs="Arial"/>
          <w:b w:val="0"/>
          <w:color w:val="000000"/>
          <w:sz w:val="24"/>
          <w:szCs w:val="24"/>
        </w:rPr>
        <w:t>läser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på om</w:t>
      </w:r>
      <w:r w:rsidR="00FC41E6">
        <w:rPr>
          <w:rStyle w:val="Stark"/>
          <w:rFonts w:ascii="Arial" w:hAnsi="Arial" w:cs="Arial"/>
          <w:b w:val="0"/>
          <w:color w:val="000000"/>
          <w:sz w:val="24"/>
          <w:szCs w:val="24"/>
        </w:rPr>
        <w:t>vårdnadsprogrammet</w:t>
      </w:r>
      <w:r w:rsidR="004B7FA6">
        <w:rPr>
          <w:rStyle w:val="Stark"/>
          <w:rFonts w:ascii="Arial" w:hAnsi="Arial" w:cs="Arial"/>
          <w:b w:val="0"/>
          <w:color w:val="000000"/>
          <w:sz w:val="24"/>
          <w:szCs w:val="24"/>
        </w:rPr>
        <w:t>. H</w:t>
      </w:r>
      <w:r w:rsidR="006244B7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är är det hög tid att börja </w:t>
      </w:r>
      <w:r w:rsidR="004B7FA6">
        <w:rPr>
          <w:rStyle w:val="Stark"/>
          <w:rFonts w:ascii="Arial" w:hAnsi="Arial" w:cs="Arial"/>
          <w:b w:val="0"/>
          <w:color w:val="000000"/>
          <w:sz w:val="24"/>
          <w:szCs w:val="24"/>
        </w:rPr>
        <w:t>titta på alternativet att erbjuda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FC41E6">
        <w:rPr>
          <w:rStyle w:val="Stark"/>
          <w:rFonts w:ascii="Arial" w:hAnsi="Arial" w:cs="Arial"/>
          <w:b w:val="0"/>
          <w:color w:val="000000"/>
          <w:sz w:val="24"/>
          <w:szCs w:val="24"/>
        </w:rPr>
        <w:t>möjligheten att läsa ett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fjärde år</w:t>
      </w:r>
      <w:r w:rsidR="00FC41E6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direkt på </w:t>
      </w:r>
      <w:r w:rsidR="006244B7">
        <w:rPr>
          <w:rStyle w:val="Stark"/>
          <w:rFonts w:ascii="Arial" w:hAnsi="Arial" w:cs="Arial"/>
          <w:b w:val="0"/>
          <w:color w:val="000000"/>
          <w:sz w:val="24"/>
          <w:szCs w:val="24"/>
        </w:rPr>
        <w:t>omvårdnadsprogrammet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. Att inrätta ett fjärde år på omvårdnadsprogrammet skulle göra att undersköterskorna får en än bredare kompetens ino</w:t>
      </w:r>
      <w:r w:rsidR="00803E2A">
        <w:rPr>
          <w:rStyle w:val="Stark"/>
          <w:rFonts w:ascii="Arial" w:hAnsi="Arial" w:cs="Arial"/>
          <w:b w:val="0"/>
          <w:color w:val="000000"/>
          <w:sz w:val="24"/>
          <w:szCs w:val="24"/>
        </w:rPr>
        <w:t>m olika vårdområden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803E2A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Detta fjärde år skulle 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kunna omfatta specialkunskap inom </w:t>
      </w:r>
      <w:proofErr w:type="gramStart"/>
      <w:r w:rsidR="005C7EA6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tex</w:t>
      </w:r>
      <w:proofErr w:type="gramEnd"/>
      <w:r w:rsidR="005C7EA6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803E2A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psykiatri, </w:t>
      </w:r>
      <w:r w:rsidR="00A05B0D">
        <w:rPr>
          <w:rStyle w:val="Stark"/>
          <w:rFonts w:ascii="Arial" w:hAnsi="Arial" w:cs="Arial"/>
          <w:b w:val="0"/>
          <w:color w:val="000000"/>
          <w:sz w:val="24"/>
          <w:szCs w:val="24"/>
        </w:rPr>
        <w:t>demensvård</w:t>
      </w:r>
      <w:r w:rsidR="005C7EA6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, </w:t>
      </w:r>
      <w:r w:rsidR="00A05B0D">
        <w:rPr>
          <w:rStyle w:val="Stark"/>
          <w:rFonts w:ascii="Arial" w:hAnsi="Arial" w:cs="Arial"/>
          <w:b w:val="0"/>
          <w:color w:val="000000"/>
          <w:sz w:val="24"/>
          <w:szCs w:val="24"/>
        </w:rPr>
        <w:t>cancer</w:t>
      </w:r>
      <w:r w:rsidR="005C7EA6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m.fl. </w:t>
      </w:r>
      <w:r w:rsidR="00CB3859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Ett sådant år skulle göra att undersköterska</w:t>
      </w:r>
      <w:r w:rsidR="000F1E75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n</w:t>
      </w:r>
      <w:r w:rsidR="002D6E1C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får</w:t>
      </w:r>
      <w:r w:rsidR="00CB3859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en än högre </w:t>
      </w:r>
      <w:r w:rsidR="00803E2A">
        <w:rPr>
          <w:rStyle w:val="Stark"/>
          <w:rFonts w:ascii="Arial" w:hAnsi="Arial" w:cs="Arial"/>
          <w:b w:val="0"/>
          <w:color w:val="000000"/>
          <w:sz w:val="24"/>
          <w:szCs w:val="24"/>
        </w:rPr>
        <w:t>yrkes</w:t>
      </w:r>
      <w:r w:rsidR="00CB3859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kompetens </w:t>
      </w:r>
      <w:r w:rsidR="002D6E1C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som</w:t>
      </w:r>
      <w:r w:rsidR="00CB3859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sk</w:t>
      </w:r>
      <w:r w:rsidR="00351EE6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>ulle kunna avlasta sjuksköterskorna</w:t>
      </w:r>
      <w:r w:rsidR="000F1E75"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i sina arbetsuppgifter och vi skulle få en tryggare personalsituation inom </w:t>
      </w:r>
      <w:r w:rsidR="00A05B0D">
        <w:rPr>
          <w:rStyle w:val="Stark"/>
          <w:rFonts w:ascii="Arial" w:hAnsi="Arial" w:cs="Arial"/>
          <w:b w:val="0"/>
          <w:color w:val="000000"/>
          <w:sz w:val="24"/>
          <w:szCs w:val="24"/>
        </w:rPr>
        <w:t>kommunen</w:t>
      </w:r>
      <w:r w:rsidRPr="00B17DAD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. </w:t>
      </w:r>
    </w:p>
    <w:p w:rsidR="00CB3859" w:rsidRDefault="00CB3859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C6708B" w:rsidRDefault="00C6708B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6024C0" w:rsidRDefault="00CB3859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 w:rsidRPr="00CB3859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Med </w:t>
      </w:r>
      <w:r w:rsidR="00A45265">
        <w:rPr>
          <w:rStyle w:val="Stark"/>
          <w:rFonts w:ascii="Arial" w:hAnsi="Arial" w:cs="Arial"/>
          <w:b w:val="0"/>
          <w:color w:val="000000"/>
          <w:sz w:val="24"/>
          <w:szCs w:val="24"/>
        </w:rPr>
        <w:t>anledning av detta föreslår jag kommunfullmäktige</w:t>
      </w:r>
      <w:r w:rsidR="008C55F1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beslutar att:</w:t>
      </w:r>
    </w:p>
    <w:p w:rsidR="00CB3859" w:rsidRDefault="00CB3859" w:rsidP="000F2835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CB3859" w:rsidRDefault="00A45265" w:rsidP="00CB3859">
      <w:pPr>
        <w:pStyle w:val="Liststycke"/>
        <w:numPr>
          <w:ilvl w:val="0"/>
          <w:numId w:val="3"/>
        </w:num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Gymnasienämnden</w:t>
      </w:r>
      <w:r w:rsidR="00CB3859" w:rsidRPr="00CB3859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C82446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ser över möjligheten att erbjuda fler psykiatrikurser på omvårdnadsprogrammet i samråd med landstinget och socialnämnden. </w:t>
      </w:r>
      <w:bookmarkStart w:id="0" w:name="_GoBack"/>
      <w:bookmarkEnd w:id="0"/>
    </w:p>
    <w:p w:rsidR="00CB3859" w:rsidRDefault="00CB3859" w:rsidP="00CB3859">
      <w:pPr>
        <w:pStyle w:val="Liststycke"/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63702E" w:rsidRPr="00A45265" w:rsidRDefault="00A45265" w:rsidP="00A45265">
      <w:pPr>
        <w:pStyle w:val="Liststycke"/>
        <w:numPr>
          <w:ilvl w:val="0"/>
          <w:numId w:val="3"/>
        </w:num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Gymnasienämnden</w:t>
      </w:r>
      <w:r w:rsidR="0050401B" w:rsidRPr="0050401B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6F1DE0">
        <w:rPr>
          <w:rStyle w:val="Stark"/>
          <w:rFonts w:ascii="Arial" w:hAnsi="Arial" w:cs="Arial"/>
          <w:b w:val="0"/>
          <w:color w:val="000000"/>
          <w:sz w:val="24"/>
          <w:szCs w:val="24"/>
        </w:rPr>
        <w:t>verkar för</w:t>
      </w:r>
      <w:r w:rsidR="00CB3859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att </w:t>
      </w:r>
      <w:r w:rsidR="006F1DE0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det </w:t>
      </w:r>
      <w:r w:rsidR="00CB3859">
        <w:rPr>
          <w:rStyle w:val="Stark"/>
          <w:rFonts w:ascii="Arial" w:hAnsi="Arial" w:cs="Arial"/>
          <w:b w:val="0"/>
          <w:color w:val="000000"/>
          <w:sz w:val="24"/>
          <w:szCs w:val="24"/>
        </w:rPr>
        <w:t>inrätta</w:t>
      </w:r>
      <w:r w:rsidR="006F1DE0">
        <w:rPr>
          <w:rStyle w:val="Stark"/>
          <w:rFonts w:ascii="Arial" w:hAnsi="Arial" w:cs="Arial"/>
          <w:b w:val="0"/>
          <w:color w:val="000000"/>
          <w:sz w:val="24"/>
          <w:szCs w:val="24"/>
        </w:rPr>
        <w:t>s</w:t>
      </w:r>
      <w:r w:rsidR="00CB3859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ett 4 år på omvårdnadsprogrammet för specialisering mot </w:t>
      </w:r>
      <w:r w:rsidRPr="00A45265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psykiatri, demensvård, cancer </w:t>
      </w:r>
      <w:r w:rsidR="00017D35">
        <w:rPr>
          <w:rStyle w:val="Stark"/>
          <w:rFonts w:ascii="Arial" w:hAnsi="Arial" w:cs="Arial"/>
          <w:b w:val="0"/>
          <w:color w:val="000000"/>
          <w:sz w:val="24"/>
          <w:szCs w:val="24"/>
        </w:rPr>
        <w:t>m</w:t>
      </w:r>
      <w:r w:rsidR="00CB3859">
        <w:rPr>
          <w:rStyle w:val="Stark"/>
          <w:rFonts w:ascii="Arial" w:hAnsi="Arial" w:cs="Arial"/>
          <w:b w:val="0"/>
          <w:color w:val="000000"/>
          <w:sz w:val="24"/>
          <w:szCs w:val="24"/>
        </w:rPr>
        <w:t>.</w:t>
      </w:r>
      <w:r w:rsidR="00017D35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fl. </w:t>
      </w:r>
      <w:r w:rsidR="00CB3859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p w:rsidR="0063702E" w:rsidRDefault="0063702E" w:rsidP="0063702E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</w:p>
    <w:p w:rsidR="0063702E" w:rsidRDefault="0063702E" w:rsidP="0063702E">
      <w:pPr>
        <w:rPr>
          <w:rStyle w:val="Stark"/>
          <w:rFonts w:ascii="Arial" w:hAnsi="Arial" w:cs="Arial"/>
          <w:b w:val="0"/>
          <w:color w:val="000000"/>
          <w:sz w:val="24"/>
          <w:szCs w:val="24"/>
        </w:rPr>
      </w:pP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Jens Wennberg</w:t>
      </w:r>
    </w:p>
    <w:p w:rsidR="00C82446" w:rsidRPr="00692CCA" w:rsidRDefault="00B17DAD">
      <w:pPr>
        <w:rPr>
          <w:rFonts w:ascii="Arial" w:hAnsi="Arial" w:cs="Arial"/>
          <w:bCs/>
          <w:color w:val="000000"/>
          <w:sz w:val="24"/>
          <w:szCs w:val="24"/>
        </w:rPr>
      </w:pPr>
      <w:r>
        <w:rPr>
          <w:rStyle w:val="Stark"/>
          <w:rFonts w:ascii="Arial" w:hAnsi="Arial" w:cs="Arial"/>
          <w:b w:val="0"/>
          <w:color w:val="000000"/>
          <w:sz w:val="24"/>
          <w:szCs w:val="24"/>
        </w:rPr>
        <w:t>(L</w:t>
      </w:r>
      <w:r w:rsidR="00B0577D">
        <w:rPr>
          <w:rStyle w:val="Stark"/>
          <w:rFonts w:ascii="Arial" w:hAnsi="Arial" w:cs="Arial"/>
          <w:b w:val="0"/>
          <w:color w:val="000000"/>
          <w:sz w:val="24"/>
          <w:szCs w:val="24"/>
        </w:rPr>
        <w:t>)</w:t>
      </w:r>
      <w:r w:rsidR="00840CFE" w:rsidRPr="0063702E">
        <w:rPr>
          <w:rStyle w:val="Stark"/>
          <w:rFonts w:ascii="Arial" w:hAnsi="Arial" w:cs="Arial"/>
          <w:b w:val="0"/>
          <w:color w:val="000000"/>
          <w:sz w:val="24"/>
          <w:szCs w:val="24"/>
        </w:rPr>
        <w:t xml:space="preserve"> </w:t>
      </w:r>
    </w:p>
    <w:sectPr w:rsidR="00C82446" w:rsidRPr="00692CCA" w:rsidSect="00886CB5">
      <w:pgSz w:w="11906" w:h="16838"/>
      <w:pgMar w:top="1418" w:right="1418" w:bottom="124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5FD4"/>
    <w:multiLevelType w:val="hybridMultilevel"/>
    <w:tmpl w:val="788CFE88"/>
    <w:lvl w:ilvl="0" w:tplc="22A6B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A6639"/>
    <w:multiLevelType w:val="hybridMultilevel"/>
    <w:tmpl w:val="64384E54"/>
    <w:lvl w:ilvl="0" w:tplc="F5C8A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E437C"/>
    <w:multiLevelType w:val="hybridMultilevel"/>
    <w:tmpl w:val="B36CB2CA"/>
    <w:lvl w:ilvl="0" w:tplc="19D0BBA2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07"/>
    <w:rsid w:val="00017D35"/>
    <w:rsid w:val="00056807"/>
    <w:rsid w:val="000634DF"/>
    <w:rsid w:val="000669F6"/>
    <w:rsid w:val="000E4422"/>
    <w:rsid w:val="000F1E75"/>
    <w:rsid w:val="000F2835"/>
    <w:rsid w:val="00114E28"/>
    <w:rsid w:val="00175BC7"/>
    <w:rsid w:val="00195DCC"/>
    <w:rsid w:val="001A4635"/>
    <w:rsid w:val="00292DB8"/>
    <w:rsid w:val="002A76F1"/>
    <w:rsid w:val="002D6E1C"/>
    <w:rsid w:val="00322667"/>
    <w:rsid w:val="00351EE6"/>
    <w:rsid w:val="00356E95"/>
    <w:rsid w:val="00366C6A"/>
    <w:rsid w:val="003F2704"/>
    <w:rsid w:val="004B7FA6"/>
    <w:rsid w:val="0050401B"/>
    <w:rsid w:val="00540B2E"/>
    <w:rsid w:val="00566998"/>
    <w:rsid w:val="005A1602"/>
    <w:rsid w:val="005B3AFE"/>
    <w:rsid w:val="005C7EA6"/>
    <w:rsid w:val="006024C0"/>
    <w:rsid w:val="00603BC1"/>
    <w:rsid w:val="006244B7"/>
    <w:rsid w:val="0063702E"/>
    <w:rsid w:val="00641E92"/>
    <w:rsid w:val="00681E2A"/>
    <w:rsid w:val="00692CCA"/>
    <w:rsid w:val="006A08A6"/>
    <w:rsid w:val="006B1FDC"/>
    <w:rsid w:val="006F1DE0"/>
    <w:rsid w:val="006F7C59"/>
    <w:rsid w:val="00763AD3"/>
    <w:rsid w:val="007E612E"/>
    <w:rsid w:val="00803E2A"/>
    <w:rsid w:val="00840CFE"/>
    <w:rsid w:val="00840E40"/>
    <w:rsid w:val="008472AF"/>
    <w:rsid w:val="008766BD"/>
    <w:rsid w:val="00884177"/>
    <w:rsid w:val="00886CB5"/>
    <w:rsid w:val="008A76A8"/>
    <w:rsid w:val="008C55F1"/>
    <w:rsid w:val="008E022A"/>
    <w:rsid w:val="009159D7"/>
    <w:rsid w:val="00927B70"/>
    <w:rsid w:val="009335E3"/>
    <w:rsid w:val="00976DEE"/>
    <w:rsid w:val="009914A0"/>
    <w:rsid w:val="00A05B02"/>
    <w:rsid w:val="00A05B0D"/>
    <w:rsid w:val="00A213AA"/>
    <w:rsid w:val="00A4286B"/>
    <w:rsid w:val="00A45265"/>
    <w:rsid w:val="00A66BDA"/>
    <w:rsid w:val="00A84502"/>
    <w:rsid w:val="00A91B7E"/>
    <w:rsid w:val="00AA6B96"/>
    <w:rsid w:val="00B0577D"/>
    <w:rsid w:val="00B17DAD"/>
    <w:rsid w:val="00B7263A"/>
    <w:rsid w:val="00BA6766"/>
    <w:rsid w:val="00BB4941"/>
    <w:rsid w:val="00BC1D0F"/>
    <w:rsid w:val="00BD7136"/>
    <w:rsid w:val="00BF04A4"/>
    <w:rsid w:val="00BF42A3"/>
    <w:rsid w:val="00C6708B"/>
    <w:rsid w:val="00C75A73"/>
    <w:rsid w:val="00C82446"/>
    <w:rsid w:val="00CB3859"/>
    <w:rsid w:val="00CC5082"/>
    <w:rsid w:val="00CF1D85"/>
    <w:rsid w:val="00D0351B"/>
    <w:rsid w:val="00D40B2B"/>
    <w:rsid w:val="00D6038F"/>
    <w:rsid w:val="00DA78A9"/>
    <w:rsid w:val="00DE11D6"/>
    <w:rsid w:val="00E479E9"/>
    <w:rsid w:val="00E664ED"/>
    <w:rsid w:val="00EB77F7"/>
    <w:rsid w:val="00F638C5"/>
    <w:rsid w:val="00FC41E6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A76A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F283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2835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472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A76A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F283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F2835"/>
    <w:rPr>
      <w:rFonts w:ascii="Tahoma" w:hAnsi="Tahoma" w:cs="Tahoma"/>
      <w:sz w:val="16"/>
      <w:szCs w:val="16"/>
    </w:rPr>
  </w:style>
  <w:style w:type="character" w:styleId="Stark">
    <w:name w:val="Strong"/>
    <w:basedOn w:val="Standardstycketeckensnitt"/>
    <w:uiPriority w:val="22"/>
    <w:qFormat/>
    <w:rsid w:val="00847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eralerna.s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C38F1464</Template>
  <TotalTime>14</TotalTime>
  <Pages>1</Pages>
  <Words>340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Wennberg</dc:creator>
  <cp:lastModifiedBy>Jens Wennberg</cp:lastModifiedBy>
  <cp:revision>7</cp:revision>
  <dcterms:created xsi:type="dcterms:W3CDTF">2015-12-22T12:03:00Z</dcterms:created>
  <dcterms:modified xsi:type="dcterms:W3CDTF">2016-01-07T10:52:00Z</dcterms:modified>
</cp:coreProperties>
</file>