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09DB" w14:textId="77777777" w:rsidR="007957DC" w:rsidRPr="007957DC" w:rsidRDefault="007957DC" w:rsidP="007957DC">
      <w:pPr>
        <w:rPr>
          <w:b/>
          <w:bCs/>
        </w:rPr>
      </w:pPr>
      <w:r w:rsidRPr="007957DC">
        <w:rPr>
          <w:b/>
          <w:bCs/>
        </w:rPr>
        <w:t>Svar på en enkel fråga från Christina Soldan (L) angående ishalkan</w:t>
      </w:r>
    </w:p>
    <w:p w14:paraId="71520E11" w14:textId="0649753A" w:rsidR="007957DC" w:rsidRPr="007957DC" w:rsidRDefault="007957DC" w:rsidP="007957DC">
      <w:pPr>
        <w:rPr>
          <w:b/>
          <w:bCs/>
        </w:rPr>
      </w:pPr>
      <w:r w:rsidRPr="007957DC">
        <w:rPr>
          <w:b/>
          <w:bCs/>
        </w:rPr>
        <w:t>Christina Soldan (L) har ställt en enkel fråga till mig och jag ger följande svar på hennes fråg</w:t>
      </w:r>
      <w:r>
        <w:rPr>
          <w:b/>
          <w:bCs/>
        </w:rPr>
        <w:t>a:</w:t>
      </w:r>
    </w:p>
    <w:p w14:paraId="73F29783" w14:textId="77777777" w:rsidR="007957DC" w:rsidRPr="007957DC" w:rsidRDefault="007957DC" w:rsidP="007957DC">
      <w:pPr>
        <w:rPr>
          <w:b/>
          <w:bCs/>
        </w:rPr>
      </w:pPr>
      <w:r w:rsidRPr="007957DC">
        <w:rPr>
          <w:b/>
          <w:bCs/>
        </w:rPr>
        <w:t>Har kommunen/nämnden genomfört några förebyggande insatser inför det varnade halkläget, och vilken effekt bedömer nämnden att dessa insatser har haft?</w:t>
      </w:r>
    </w:p>
    <w:p w14:paraId="3CAB67D0" w14:textId="77777777" w:rsidR="007957DC" w:rsidRDefault="007957DC" w:rsidP="007957DC">
      <w:r>
        <w:t xml:space="preserve">Nämnden för Support och lokaler ansvarar för halk- och snöbekämpning på de fastigheter som vi förvaltar. Gator och vägar ansvarar Samhällsbyggnadsnämnden för. </w:t>
      </w:r>
    </w:p>
    <w:p w14:paraId="16BA6DB5" w14:textId="77777777" w:rsidR="007957DC" w:rsidRDefault="007957DC" w:rsidP="007957DC">
      <w:r>
        <w:t>På våra fastigheter så anlitar vi privata entreprenörer och eller samhällsbyggnad som har i uppdrag att halkbekämpa våra fastigheter, oavsett tid på dygnet när det är bedömd risk för halka.</w:t>
      </w:r>
    </w:p>
    <w:p w14:paraId="090F75C0" w14:textId="77777777" w:rsidR="007957DC" w:rsidRDefault="007957DC" w:rsidP="007957DC"/>
    <w:p w14:paraId="3124F4AF" w14:textId="77777777" w:rsidR="007957DC" w:rsidRDefault="007957DC" w:rsidP="007957DC">
      <w:r>
        <w:t>Tomas Teglund (S)</w:t>
      </w:r>
    </w:p>
    <w:p w14:paraId="71CB9E4F" w14:textId="77777777" w:rsidR="007957DC" w:rsidRDefault="007957DC" w:rsidP="007957DC">
      <w:r>
        <w:t xml:space="preserve">Ordförande </w:t>
      </w:r>
    </w:p>
    <w:p w14:paraId="2B853A81" w14:textId="77777777" w:rsidR="007957DC" w:rsidRDefault="007957DC" w:rsidP="007957DC">
      <w:r>
        <w:t>Nämnden för support och lokaler</w:t>
      </w:r>
    </w:p>
    <w:p w14:paraId="597CE428" w14:textId="77777777" w:rsidR="00724C5C" w:rsidRDefault="00724C5C"/>
    <w:sectPr w:rsidR="0072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DC"/>
    <w:rsid w:val="00724C5C"/>
    <w:rsid w:val="007957DC"/>
    <w:rsid w:val="00801595"/>
    <w:rsid w:val="00E54EF7"/>
    <w:rsid w:val="00E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918C"/>
  <w15:chartTrackingRefBased/>
  <w15:docId w15:val="{EEEE5E7F-3998-4791-8659-AD89B404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9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9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9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9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9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9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9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9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9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9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9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9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957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957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957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957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957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957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9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9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9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9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9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957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957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957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9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957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9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615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Teglund</dc:creator>
  <cp:keywords/>
  <dc:description/>
  <cp:lastModifiedBy>Tomas Teglund</cp:lastModifiedBy>
  <cp:revision>1</cp:revision>
  <dcterms:created xsi:type="dcterms:W3CDTF">2025-12-15T12:27:00Z</dcterms:created>
  <dcterms:modified xsi:type="dcterms:W3CDTF">2025-12-15T12:29:00Z</dcterms:modified>
</cp:coreProperties>
</file>