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F0585" w14:textId="7B5B5307" w:rsidR="006F5C97" w:rsidRDefault="00164C48" w:rsidP="00337626">
      <w:pPr>
        <w:pStyle w:val="H1"/>
        <w:rPr>
          <w:bCs/>
        </w:rPr>
      </w:pPr>
      <w:r>
        <w:t>Svar på i</w:t>
      </w:r>
      <w:r w:rsidRPr="00164C48">
        <w:t xml:space="preserve">nterpellation av </w:t>
      </w:r>
      <w:r w:rsidR="009B33A8">
        <w:t>Christina Soldan (L)</w:t>
      </w:r>
      <w:r w:rsidR="008471A1">
        <w:t xml:space="preserve"> om </w:t>
      </w:r>
      <w:r w:rsidR="009B33A8">
        <w:t>kommunens konst (34</w:t>
      </w:r>
      <w:r w:rsidR="008471A1">
        <w:t>/22)</w:t>
      </w:r>
    </w:p>
    <w:p w14:paraId="0A1293AB" w14:textId="77777777" w:rsidR="008471A1" w:rsidRPr="008F10F4" w:rsidRDefault="008471A1" w:rsidP="009B33A8">
      <w:pPr>
        <w:spacing w:line="276" w:lineRule="auto"/>
        <w:ind w:left="1418" w:right="311"/>
        <w:jc w:val="both"/>
        <w:rPr>
          <w:rFonts w:asciiTheme="minorHAnsi" w:hAnsiTheme="minorHAnsi"/>
          <w:sz w:val="24"/>
        </w:rPr>
      </w:pPr>
    </w:p>
    <w:p w14:paraId="46A18EB9"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Som bakgrund kan nämnas att det är Skellefteå konsthall som har ansvar över kommunens konstarkiv. Idag har Skellefteå kommun drygt 700 olika utplaceringar av konst, dvs platser som kommunens konst finns på. Det är verk på offentliga platser både inom- och utomhus samt på kommunala arbetsplatser. </w:t>
      </w:r>
    </w:p>
    <w:p w14:paraId="3EED2CCB"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I dagsläget är det få verk som är placerade i kommunens konstarkiv. Detta beror till stor del på att det har gjorts flera stora utplaceringar de senaste åren. Det har varit flera kommunala nybyggen och ombyggnationer, men också utflyttningar från kommunala lokaler som genererat stora omflyttningar av konst. Som exempel kan nämnas Svalan, Hjorten, Stadshuset Framtiden och Utsikten, Sara Kulturhus, Lejonströmskolan och Floraskolan. Även offentlig fast konst med gestaltningsuppdrag ingår i Skellefteå konsthalls uppdrag, de senaste åren har flera idrottshallar och förskolor byggts. </w:t>
      </w:r>
    </w:p>
    <w:p w14:paraId="2BDC3C91" w14:textId="45C84646"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Vad gäller utlån av konst till arbetsplatser åligger det förvaltningarna att anmäla om konst flyttas eller inte längre är önskvärd. Nedplockad konst ska absolut inte stå var</w:t>
      </w:r>
      <w:r>
        <w:rPr>
          <w:rFonts w:asciiTheme="minorHAnsi" w:hAnsiTheme="minorHAnsi"/>
          <w:color w:val="000000"/>
          <w:szCs w:val="24"/>
        </w:rPr>
        <w:t>e</w:t>
      </w:r>
      <w:r w:rsidRPr="009B33A8">
        <w:rPr>
          <w:rFonts w:asciiTheme="minorHAnsi" w:hAnsiTheme="minorHAnsi"/>
          <w:color w:val="000000"/>
          <w:szCs w:val="24"/>
        </w:rPr>
        <w:t xml:space="preserve"> sig bortglömd eller undangömd. Årligen hämtar konstarkivet in verk från arbetsplatser som anmäler att de av </w:t>
      </w:r>
      <w:bookmarkStart w:id="0" w:name="_GoBack"/>
      <w:bookmarkEnd w:id="0"/>
      <w:r w:rsidRPr="009B33A8">
        <w:rPr>
          <w:rFonts w:asciiTheme="minorHAnsi" w:hAnsiTheme="minorHAnsi"/>
          <w:color w:val="000000"/>
          <w:szCs w:val="24"/>
        </w:rPr>
        <w:t>olika anledningar inte längre vill eller kan ha kvar konst. Konstarkivet kan också hämta in konst för omramning och under de två senaste åren har en stor satsning gjorts på att rama om konst som varit i behov av det. När omramning är genomförd återställs verket till sin utplacering. </w:t>
      </w:r>
    </w:p>
    <w:p w14:paraId="3B0C51D4"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Kommunens konstarkiv är öppet en dag i veckan för att möjliggöra att anställda i Skellefteå kommun kan göra besök på plats och själva göra ett konsturval eller byta konst till arbetsplatsen. Kontaktinformation finns på Insidan. </w:t>
      </w:r>
    </w:p>
    <w:p w14:paraId="62AC12F9"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 xml:space="preserve">Konstverket som nämns i interpellationen, Lenny Clarhäll ”Litet hus” från 1998, har flyttats i samband med att Stadsparken fick en ny </w:t>
      </w:r>
      <w:r w:rsidRPr="009B33A8">
        <w:rPr>
          <w:rFonts w:asciiTheme="minorHAnsi" w:hAnsiTheme="minorHAnsi"/>
          <w:color w:val="000000"/>
          <w:szCs w:val="24"/>
        </w:rPr>
        <w:lastRenderedPageBreak/>
        <w:t>utformning och fick en mer skyddad plats i Stadshusets innergård som är öppen för både invånare och kommunanställda. </w:t>
      </w:r>
    </w:p>
    <w:p w14:paraId="7E60B5F1" w14:textId="296DBBD4"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Sammanfattningsvis kommer svar på interpellationens tre frågor; </w:t>
      </w:r>
      <w:r>
        <w:rPr>
          <w:rFonts w:asciiTheme="minorHAnsi" w:hAnsiTheme="minorHAnsi"/>
          <w:color w:val="000000"/>
          <w:szCs w:val="24"/>
        </w:rPr>
        <w:br/>
      </w:r>
    </w:p>
    <w:p w14:paraId="5F30D66F"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b/>
          <w:bCs/>
          <w:color w:val="000000"/>
          <w:szCs w:val="24"/>
        </w:rPr>
        <w:t xml:space="preserve">1. Varför gömmer vi vår konst? </w:t>
      </w:r>
      <w:r w:rsidRPr="009B33A8">
        <w:rPr>
          <w:rFonts w:asciiTheme="minorHAnsi" w:hAnsiTheme="minorHAnsi"/>
          <w:color w:val="000000"/>
          <w:szCs w:val="24"/>
        </w:rPr>
        <w:t> </w:t>
      </w:r>
      <w:r w:rsidRPr="009B33A8">
        <w:rPr>
          <w:rFonts w:asciiTheme="minorHAnsi" w:hAnsiTheme="minorHAnsi"/>
          <w:color w:val="000000"/>
          <w:szCs w:val="24"/>
        </w:rPr>
        <w:br/>
        <w:t>Vi gömmer inte vår konst. Utöver konstverken som finns placerade på över 700 platser i kommunen görs bland annat publika utställningar av konstarkivets samlingar på Nordanå Utställningshall. Den konstpedagogiska verksamheten kopplad till Skellefteå konsthall genomför konstvandringar där konsten visas. På grund av stora utplaceringar är det färre verk i konstarkivet än på mycket länge och konstarkivet håller öppet en dag i veckan för att erbjuda möjligheten att ta del av arkivets konst. </w:t>
      </w:r>
    </w:p>
    <w:p w14:paraId="6F9F5223" w14:textId="51B5694C" w:rsidR="009B33A8" w:rsidRPr="009B33A8" w:rsidRDefault="009B33A8" w:rsidP="009B33A8">
      <w:pPr>
        <w:spacing w:line="276" w:lineRule="auto"/>
        <w:ind w:left="1418" w:right="1276"/>
        <w:jc w:val="both"/>
        <w:rPr>
          <w:rFonts w:asciiTheme="minorHAnsi" w:hAnsiTheme="minorHAnsi"/>
          <w:color w:val="000000"/>
          <w:szCs w:val="24"/>
        </w:rPr>
      </w:pPr>
      <w:r>
        <w:rPr>
          <w:rFonts w:asciiTheme="minorHAnsi" w:hAnsiTheme="minorHAnsi"/>
          <w:b/>
          <w:bCs/>
          <w:color w:val="000000"/>
          <w:szCs w:val="24"/>
        </w:rPr>
        <w:br/>
      </w:r>
      <w:r w:rsidRPr="009B33A8">
        <w:rPr>
          <w:rFonts w:asciiTheme="minorHAnsi" w:hAnsiTheme="minorHAnsi"/>
          <w:b/>
          <w:bCs/>
          <w:color w:val="000000"/>
          <w:szCs w:val="24"/>
        </w:rPr>
        <w:t>2. Är inte nu dags att inventera konsten och bereda ny plats för många av konstverken?</w:t>
      </w:r>
      <w:r w:rsidRPr="009B33A8">
        <w:rPr>
          <w:rFonts w:asciiTheme="minorHAnsi" w:hAnsiTheme="minorHAnsi"/>
          <w:color w:val="000000"/>
          <w:szCs w:val="24"/>
        </w:rPr>
        <w:t> </w:t>
      </w:r>
    </w:p>
    <w:p w14:paraId="4E1F058B"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Inventering sker kontinuerligt. Oftast i samband med att omhängningar görs av närliggande konst. Det finns också även en inventeringsstrategi som Skellefteå Konsthall följer. </w:t>
      </w:r>
    </w:p>
    <w:p w14:paraId="17249704" w14:textId="739EA0FC" w:rsidR="009B33A8" w:rsidRPr="009B33A8" w:rsidRDefault="009B33A8" w:rsidP="009B33A8">
      <w:pPr>
        <w:spacing w:line="276" w:lineRule="auto"/>
        <w:ind w:left="1418" w:right="1276"/>
        <w:jc w:val="both"/>
        <w:rPr>
          <w:rFonts w:asciiTheme="minorHAnsi" w:hAnsiTheme="minorHAnsi"/>
          <w:color w:val="000000"/>
          <w:szCs w:val="24"/>
        </w:rPr>
      </w:pPr>
      <w:r>
        <w:rPr>
          <w:rFonts w:asciiTheme="minorHAnsi" w:hAnsiTheme="minorHAnsi"/>
          <w:b/>
          <w:bCs/>
          <w:color w:val="000000"/>
          <w:szCs w:val="24"/>
        </w:rPr>
        <w:br/>
      </w:r>
      <w:r w:rsidRPr="009B33A8">
        <w:rPr>
          <w:rFonts w:asciiTheme="minorHAnsi" w:hAnsiTheme="minorHAnsi"/>
          <w:b/>
          <w:bCs/>
          <w:color w:val="000000"/>
          <w:szCs w:val="24"/>
        </w:rPr>
        <w:t>3. Vilka planer finns kring vår bortglömda konstskatt?</w:t>
      </w:r>
      <w:r w:rsidRPr="009B33A8">
        <w:rPr>
          <w:rFonts w:asciiTheme="minorHAnsi" w:hAnsiTheme="minorHAnsi"/>
          <w:color w:val="000000"/>
          <w:szCs w:val="24"/>
        </w:rPr>
        <w:t> </w:t>
      </w:r>
    </w:p>
    <w:p w14:paraId="71C22F0B" w14:textId="77777777" w:rsidR="009B33A8" w:rsidRPr="009B33A8" w:rsidRDefault="009B33A8" w:rsidP="009B33A8">
      <w:pPr>
        <w:spacing w:line="276" w:lineRule="auto"/>
        <w:ind w:left="1418" w:right="1276"/>
        <w:jc w:val="both"/>
        <w:rPr>
          <w:rFonts w:asciiTheme="minorHAnsi" w:hAnsiTheme="minorHAnsi"/>
          <w:color w:val="000000"/>
          <w:szCs w:val="24"/>
        </w:rPr>
      </w:pPr>
      <w:r w:rsidRPr="009B33A8">
        <w:rPr>
          <w:rFonts w:asciiTheme="minorHAnsi" w:hAnsiTheme="minorHAnsi"/>
          <w:color w:val="000000"/>
          <w:szCs w:val="24"/>
        </w:rPr>
        <w:t>Det finns flera planer för vår gemensamma konstskatt. Genom samarbete med Skellefteå Orienteringsklubb har offentlig konst fått ta plats i den mycket uppskattade sommaraktiviteten ”Hitta ut” och det är något verksamheten hoppas fortsätta utveckla kommande somrar. Det arbetas också på att all offentlig konst ska kunna hittas via kommunens kartsystem GIS. Skellefteå konsthall börjar i december 2022 med artotek, konstutlåning till allmänheten. Det är nyare och äldre verk från kommunens konstsamling som iordningställts för hemlån. Utlåning från artoteket sker på Sara Kulturhus och består till en början av ett tiotal verk. </w:t>
      </w:r>
    </w:p>
    <w:p w14:paraId="5338AD93" w14:textId="6D88A449" w:rsidR="008F10F4" w:rsidRDefault="008F10F4" w:rsidP="00766542">
      <w:pPr>
        <w:spacing w:line="276" w:lineRule="auto"/>
        <w:ind w:left="1418" w:right="1276"/>
        <w:jc w:val="both"/>
        <w:rPr>
          <w:rFonts w:asciiTheme="minorHAnsi" w:hAnsiTheme="minorHAnsi"/>
          <w:color w:val="000000"/>
          <w:szCs w:val="24"/>
        </w:rPr>
      </w:pPr>
    </w:p>
    <w:p w14:paraId="2E137045" w14:textId="77777777" w:rsidR="009B33A8" w:rsidRPr="008F10F4" w:rsidRDefault="009B33A8" w:rsidP="00766542">
      <w:pPr>
        <w:spacing w:line="276" w:lineRule="auto"/>
        <w:ind w:left="1418" w:right="1276"/>
        <w:jc w:val="both"/>
        <w:rPr>
          <w:rFonts w:asciiTheme="minorHAnsi" w:hAnsiTheme="minorHAnsi"/>
          <w:color w:val="000000"/>
          <w:szCs w:val="24"/>
        </w:rPr>
      </w:pPr>
    </w:p>
    <w:p w14:paraId="5ECBF6FF" w14:textId="0A8D65E6" w:rsidR="00766542" w:rsidRPr="008F10F4" w:rsidRDefault="00766542" w:rsidP="001F43EF">
      <w:pPr>
        <w:spacing w:line="276" w:lineRule="auto"/>
        <w:ind w:left="1701" w:right="1276"/>
        <w:jc w:val="both"/>
        <w:rPr>
          <w:rFonts w:asciiTheme="minorHAnsi" w:hAnsiTheme="minorHAnsi"/>
          <w:color w:val="000000"/>
          <w:sz w:val="24"/>
          <w:szCs w:val="24"/>
        </w:rPr>
      </w:pPr>
      <w:r w:rsidRPr="008F10F4">
        <w:rPr>
          <w:rFonts w:asciiTheme="minorHAnsi" w:hAnsiTheme="minorHAnsi"/>
          <w:color w:val="000000"/>
          <w:sz w:val="24"/>
          <w:szCs w:val="24"/>
        </w:rPr>
        <w:t xml:space="preserve">Skellefteå </w:t>
      </w:r>
      <w:r w:rsidR="00EE7000" w:rsidRPr="008F10F4">
        <w:rPr>
          <w:rFonts w:asciiTheme="minorHAnsi" w:hAnsiTheme="minorHAnsi"/>
          <w:color w:val="000000"/>
          <w:sz w:val="24"/>
          <w:szCs w:val="24"/>
        </w:rPr>
        <w:t>2022-10-02</w:t>
      </w:r>
    </w:p>
    <w:p w14:paraId="525E2BF2" w14:textId="2B115459" w:rsidR="00766542" w:rsidRPr="008F10F4" w:rsidRDefault="00766542" w:rsidP="008F10F4">
      <w:pPr>
        <w:tabs>
          <w:tab w:val="center" w:pos="4394"/>
        </w:tabs>
        <w:spacing w:line="276" w:lineRule="auto"/>
        <w:ind w:left="1701" w:right="1276"/>
        <w:jc w:val="both"/>
        <w:rPr>
          <w:rFonts w:asciiTheme="minorHAnsi" w:hAnsiTheme="minorHAnsi"/>
          <w:sz w:val="24"/>
          <w:szCs w:val="24"/>
        </w:rPr>
      </w:pPr>
      <w:r w:rsidRPr="008F10F4">
        <w:rPr>
          <w:rFonts w:asciiTheme="minorHAnsi" w:hAnsiTheme="minorHAnsi"/>
          <w:sz w:val="24"/>
          <w:szCs w:val="24"/>
        </w:rPr>
        <w:t xml:space="preserve">                  </w:t>
      </w:r>
      <w:r w:rsidRPr="008F10F4">
        <w:rPr>
          <w:rFonts w:asciiTheme="minorHAnsi" w:hAnsiTheme="minorHAnsi"/>
          <w:sz w:val="24"/>
          <w:szCs w:val="24"/>
        </w:rPr>
        <w:tab/>
      </w:r>
      <w:r w:rsidRPr="008F10F4">
        <w:rPr>
          <w:rFonts w:asciiTheme="minorHAnsi" w:hAnsiTheme="minorHAnsi"/>
          <w:sz w:val="24"/>
          <w:szCs w:val="24"/>
        </w:rPr>
        <w:br/>
      </w:r>
      <w:bookmarkStart w:id="1" w:name="Titel2"/>
      <w:bookmarkEnd w:id="1"/>
      <w:r w:rsidR="00EE7000" w:rsidRPr="008F10F4">
        <w:rPr>
          <w:rFonts w:asciiTheme="minorHAnsi" w:hAnsiTheme="minorHAnsi"/>
          <w:sz w:val="24"/>
          <w:szCs w:val="24"/>
        </w:rPr>
        <w:t>Daniel Sjögren</w:t>
      </w:r>
    </w:p>
    <w:p w14:paraId="01C8C825" w14:textId="5A357A9B" w:rsidR="00766542" w:rsidRPr="00653D16" w:rsidRDefault="00EE7000" w:rsidP="009B33A8">
      <w:pPr>
        <w:pStyle w:val="FormatmallVnster3cmFrstaraden1cm"/>
        <w:tabs>
          <w:tab w:val="left" w:pos="5245"/>
        </w:tabs>
        <w:spacing w:line="276" w:lineRule="auto"/>
        <w:ind w:right="1276"/>
        <w:jc w:val="both"/>
        <w:rPr>
          <w:b/>
          <w:bCs/>
        </w:rPr>
      </w:pPr>
      <w:r w:rsidRPr="008F10F4">
        <w:rPr>
          <w:rFonts w:asciiTheme="minorHAnsi" w:hAnsiTheme="minorHAnsi"/>
          <w:szCs w:val="24"/>
        </w:rPr>
        <w:t>Ordförande kulturnämnden</w:t>
      </w:r>
    </w:p>
    <w:p w14:paraId="0EB2F622" w14:textId="77777777" w:rsidR="00654B23" w:rsidRPr="008130DD" w:rsidRDefault="00654B23" w:rsidP="00164C48">
      <w:pPr>
        <w:pStyle w:val="BrdtextSKCtrlAltB"/>
        <w:rPr>
          <w:bCs/>
          <w:sz w:val="20"/>
        </w:rPr>
      </w:pPr>
    </w:p>
    <w:sectPr w:rsidR="00654B23" w:rsidRPr="008130DD" w:rsidSect="005D0D55">
      <w:headerReference w:type="default" r:id="rId11"/>
      <w:footerReference w:type="default" r:id="rId12"/>
      <w:headerReference w:type="first" r:id="rId13"/>
      <w:footerReference w:type="first" r:id="rId14"/>
      <w:type w:val="continuous"/>
      <w:pgSz w:w="11906" w:h="16838" w:code="9"/>
      <w:pgMar w:top="851" w:right="680" w:bottom="851" w:left="1134" w:header="720" w:footer="41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3124" w14:textId="77777777" w:rsidR="00081F9B" w:rsidRDefault="00081F9B">
      <w:r>
        <w:separator/>
      </w:r>
    </w:p>
  </w:endnote>
  <w:endnote w:type="continuationSeparator" w:id="0">
    <w:p w14:paraId="4E734015" w14:textId="77777777" w:rsidR="00081F9B" w:rsidRDefault="000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77" w:type="dxa"/>
      <w:tblLayout w:type="fixed"/>
      <w:tblCellMar>
        <w:left w:w="70" w:type="dxa"/>
        <w:right w:w="70" w:type="dxa"/>
      </w:tblCellMar>
      <w:tblLook w:val="0000" w:firstRow="0" w:lastRow="0" w:firstColumn="0" w:lastColumn="0" w:noHBand="0" w:noVBand="0"/>
    </w:tblPr>
    <w:tblGrid>
      <w:gridCol w:w="3331"/>
      <w:gridCol w:w="3402"/>
      <w:gridCol w:w="3118"/>
      <w:gridCol w:w="2126"/>
    </w:tblGrid>
    <w:tr w:rsidR="00120E2B" w14:paraId="512B1045" w14:textId="77777777" w:rsidTr="003D0546">
      <w:tc>
        <w:tcPr>
          <w:tcW w:w="3331" w:type="dxa"/>
        </w:tcPr>
        <w:p w14:paraId="5EC590B7" w14:textId="77777777" w:rsidR="00120E2B" w:rsidRDefault="00120E2B">
          <w:pPr>
            <w:pStyle w:val="Sidfot"/>
            <w:ind w:right="360"/>
            <w:rPr>
              <w:noProof/>
              <w:sz w:val="2"/>
            </w:rPr>
          </w:pPr>
        </w:p>
      </w:tc>
      <w:tc>
        <w:tcPr>
          <w:tcW w:w="3402" w:type="dxa"/>
        </w:tcPr>
        <w:p w14:paraId="5C4D9831" w14:textId="77777777" w:rsidR="00120E2B" w:rsidRDefault="00120E2B" w:rsidP="00F4781F">
          <w:pPr>
            <w:pStyle w:val="Sidfot"/>
            <w:ind w:hanging="353"/>
            <w:rPr>
              <w:sz w:val="2"/>
            </w:rPr>
          </w:pPr>
        </w:p>
      </w:tc>
      <w:tc>
        <w:tcPr>
          <w:tcW w:w="3118" w:type="dxa"/>
        </w:tcPr>
        <w:p w14:paraId="27D4763B" w14:textId="77777777" w:rsidR="00120E2B" w:rsidRDefault="00120E2B">
          <w:pPr>
            <w:pStyle w:val="Sidfot"/>
            <w:rPr>
              <w:sz w:val="2"/>
            </w:rPr>
          </w:pPr>
        </w:p>
      </w:tc>
      <w:tc>
        <w:tcPr>
          <w:tcW w:w="2126" w:type="dxa"/>
        </w:tcPr>
        <w:p w14:paraId="1CC87487" w14:textId="77777777" w:rsidR="00120E2B" w:rsidRDefault="00120E2B">
          <w:pPr>
            <w:pStyle w:val="Sidfot"/>
            <w:rPr>
              <w:sz w:val="2"/>
            </w:rPr>
          </w:pPr>
        </w:p>
      </w:tc>
    </w:tr>
    <w:tr w:rsidR="00120E2B" w14:paraId="38CB40CD" w14:textId="77777777" w:rsidTr="003D0546">
      <w:tc>
        <w:tcPr>
          <w:tcW w:w="3331" w:type="dxa"/>
        </w:tcPr>
        <w:p w14:paraId="7C1C0DDD" w14:textId="77777777" w:rsidR="00120E2B" w:rsidRDefault="00120E2B">
          <w:pPr>
            <w:pStyle w:val="Sidfot"/>
            <w:ind w:right="360"/>
          </w:pPr>
          <w:r>
            <w:rPr>
              <w:noProof/>
              <w:lang w:eastAsia="sv-SE"/>
            </w:rPr>
            <mc:AlternateContent>
              <mc:Choice Requires="wps">
                <w:drawing>
                  <wp:anchor distT="0" distB="0" distL="114300" distR="114300" simplePos="0" relativeHeight="251656704" behindDoc="0" locked="0" layoutInCell="0" allowOverlap="1" wp14:anchorId="0E7380D0" wp14:editId="00217419">
                    <wp:simplePos x="0" y="0"/>
                    <wp:positionH relativeFrom="column">
                      <wp:posOffset>5097145</wp:posOffset>
                    </wp:positionH>
                    <wp:positionV relativeFrom="paragraph">
                      <wp:posOffset>84455</wp:posOffset>
                    </wp:positionV>
                    <wp:extent cx="1313180" cy="4260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724FB" w14:textId="77777777" w:rsidR="00120E2B" w:rsidRDefault="00120E2B">
                                <w:pPr>
                                  <w:pStyle w:val="Sidfot"/>
                                  <w:jc w:val="right"/>
                                </w:pPr>
                                <w:bookmarkStart w:id="2" w:name="Datum_sid2"/>
                                <w:bookmarkEnd w:id="2"/>
                              </w:p>
                              <w:p w14:paraId="3782828E" w14:textId="77777777" w:rsidR="00120E2B" w:rsidRDefault="00120E2B">
                                <w:pPr>
                                  <w:pStyle w:val="Sidfot"/>
                                  <w:jc w:val="right"/>
                                </w:pPr>
                              </w:p>
                              <w:p w14:paraId="24D76578" w14:textId="74E8A407" w:rsidR="00120E2B" w:rsidRDefault="00120E2B">
                                <w:pPr>
                                  <w:pStyle w:val="Sidfot"/>
                                  <w:jc w:val="right"/>
                                </w:pPr>
                                <w:r>
                                  <w:t xml:space="preserve">Sida </w:t>
                                </w:r>
                                <w:r>
                                  <w:fldChar w:fldCharType="begin"/>
                                </w:r>
                                <w:r>
                                  <w:instrText xml:space="preserve"> PAGE \* ARABIC \* MERGEFORMAT </w:instrText>
                                </w:r>
                                <w:r>
                                  <w:fldChar w:fldCharType="separate"/>
                                </w:r>
                                <w:r w:rsidR="009B33A8">
                                  <w:rPr>
                                    <w:noProof/>
                                  </w:rPr>
                                  <w:t>2</w:t>
                                </w:r>
                                <w:r>
                                  <w:fldChar w:fldCharType="end"/>
                                </w:r>
                                <w:r>
                                  <w:t>(</w:t>
                                </w:r>
                                <w:fldSimple w:instr=" NUMPAGES  \* MERGEFORMAT ">
                                  <w:r w:rsidR="009B33A8">
                                    <w:rPr>
                                      <w:noProof/>
                                    </w:rPr>
                                    <w:t>2</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380D0" id="_x0000_t202" coordsize="21600,21600" o:spt="202" path="m,l,21600r21600,l21600,xe">
                    <v:stroke joinstyle="miter"/>
                    <v:path gradientshapeok="t" o:connecttype="rect"/>
                  </v:shapetype>
                  <v:shape id="Text Box 9" o:spid="_x0000_s1026" type="#_x0000_t202" style="position:absolute;margin-left:401.35pt;margin-top:6.65pt;width:103.4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" o:allowincell="f" stroked="f">
                    <v:textbox>
                      <w:txbxContent>
                        <w:p w14:paraId="4DE724FB" w14:textId="77777777" w:rsidR="00120E2B" w:rsidRDefault="00120E2B">
                          <w:pPr>
                            <w:pStyle w:val="Sidfot"/>
                            <w:jc w:val="right"/>
                          </w:pPr>
                          <w:bookmarkStart w:id="3" w:name="Datum_sid2"/>
                          <w:bookmarkEnd w:id="3"/>
                        </w:p>
                        <w:p w14:paraId="3782828E" w14:textId="77777777" w:rsidR="00120E2B" w:rsidRDefault="00120E2B">
                          <w:pPr>
                            <w:pStyle w:val="Sidfot"/>
                            <w:jc w:val="right"/>
                          </w:pPr>
                        </w:p>
                        <w:p w14:paraId="24D76578" w14:textId="74E8A407" w:rsidR="00120E2B" w:rsidRDefault="00120E2B">
                          <w:pPr>
                            <w:pStyle w:val="Sidfot"/>
                            <w:jc w:val="right"/>
                          </w:pPr>
                          <w:r>
                            <w:t xml:space="preserve">Sida </w:t>
                          </w:r>
                          <w:r>
                            <w:fldChar w:fldCharType="begin"/>
                          </w:r>
                          <w:r>
                            <w:instrText xml:space="preserve"> PAGE \* ARABIC \* MERGEFORMAT </w:instrText>
                          </w:r>
                          <w:r>
                            <w:fldChar w:fldCharType="separate"/>
                          </w:r>
                          <w:r w:rsidR="009B33A8">
                            <w:rPr>
                              <w:noProof/>
                            </w:rPr>
                            <w:t>2</w:t>
                          </w:r>
                          <w:r>
                            <w:fldChar w:fldCharType="end"/>
                          </w:r>
                          <w:r>
                            <w:t>(</w:t>
                          </w:r>
                          <w:fldSimple w:instr=" NUMPAGES  \* MERGEFORMAT ">
                            <w:r w:rsidR="009B33A8">
                              <w:rPr>
                                <w:noProof/>
                              </w:rPr>
                              <w:t>2</w:t>
                            </w:r>
                          </w:fldSimple>
                          <w:r>
                            <w:t>)</w:t>
                          </w:r>
                        </w:p>
                      </w:txbxContent>
                    </v:textbox>
                  </v:shape>
                </w:pict>
              </mc:Fallback>
            </mc:AlternateContent>
          </w:r>
        </w:p>
        <w:p w14:paraId="5B4CDF94" w14:textId="77777777" w:rsidR="00120E2B" w:rsidRDefault="00120E2B">
          <w:pPr>
            <w:pStyle w:val="Sidfot"/>
            <w:ind w:right="360"/>
          </w:pPr>
        </w:p>
        <w:p w14:paraId="2F2A1A31" w14:textId="77777777" w:rsidR="00120E2B" w:rsidRDefault="00120E2B">
          <w:pPr>
            <w:pStyle w:val="Sidfot"/>
            <w:ind w:right="360"/>
          </w:pPr>
        </w:p>
        <w:p w14:paraId="7D3B9314" w14:textId="77777777" w:rsidR="00120E2B" w:rsidRDefault="00120E2B">
          <w:pPr>
            <w:pStyle w:val="Sidfot"/>
            <w:ind w:right="360"/>
          </w:pPr>
          <w:r>
            <w:t xml:space="preserve"> </w:t>
          </w:r>
        </w:p>
      </w:tc>
      <w:tc>
        <w:tcPr>
          <w:tcW w:w="3402" w:type="dxa"/>
        </w:tcPr>
        <w:p w14:paraId="718658D4" w14:textId="77777777" w:rsidR="00120E2B" w:rsidRDefault="00120E2B">
          <w:pPr>
            <w:pStyle w:val="Sidfot"/>
          </w:pPr>
        </w:p>
      </w:tc>
      <w:tc>
        <w:tcPr>
          <w:tcW w:w="3118" w:type="dxa"/>
        </w:tcPr>
        <w:p w14:paraId="4A0AB2E1" w14:textId="77777777" w:rsidR="00120E2B" w:rsidRDefault="00120E2B">
          <w:pPr>
            <w:pStyle w:val="Sidfot"/>
          </w:pPr>
        </w:p>
      </w:tc>
      <w:tc>
        <w:tcPr>
          <w:tcW w:w="2126" w:type="dxa"/>
        </w:tcPr>
        <w:p w14:paraId="177D30F1" w14:textId="77777777" w:rsidR="00120E2B" w:rsidRDefault="00120E2B" w:rsidP="007B796B">
          <w:pPr>
            <w:pStyle w:val="Sidfot"/>
          </w:pPr>
        </w:p>
      </w:tc>
    </w:tr>
  </w:tbl>
  <w:p w14:paraId="6881DB9A" w14:textId="77777777" w:rsidR="00120E2B" w:rsidRDefault="00120E2B">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6" w:type="dxa"/>
      <w:tblLayout w:type="fixed"/>
      <w:tblCellMar>
        <w:left w:w="70" w:type="dxa"/>
        <w:right w:w="70" w:type="dxa"/>
      </w:tblCellMar>
      <w:tblLook w:val="0000" w:firstRow="0" w:lastRow="0" w:firstColumn="0" w:lastColumn="0" w:noHBand="0" w:noVBand="0"/>
    </w:tblPr>
    <w:tblGrid>
      <w:gridCol w:w="2622"/>
      <w:gridCol w:w="2551"/>
      <w:gridCol w:w="2552"/>
      <w:gridCol w:w="2551"/>
    </w:tblGrid>
    <w:tr w:rsidR="00120E2B" w14:paraId="7B994615" w14:textId="77777777" w:rsidTr="005A7895">
      <w:trPr>
        <w:trHeight w:val="70"/>
      </w:trPr>
      <w:tc>
        <w:tcPr>
          <w:tcW w:w="2622" w:type="dxa"/>
        </w:tcPr>
        <w:p w14:paraId="266CFD24" w14:textId="77777777" w:rsidR="00120E2B" w:rsidRPr="000B56A2" w:rsidRDefault="00120E2B">
          <w:pPr>
            <w:pStyle w:val="Sidfot"/>
            <w:ind w:right="360"/>
            <w:rPr>
              <w:noProof/>
              <w:szCs w:val="14"/>
            </w:rPr>
          </w:pPr>
        </w:p>
      </w:tc>
      <w:tc>
        <w:tcPr>
          <w:tcW w:w="2551" w:type="dxa"/>
        </w:tcPr>
        <w:p w14:paraId="3E381A35" w14:textId="77777777" w:rsidR="00120E2B" w:rsidRDefault="00120E2B" w:rsidP="00796F52">
          <w:pPr>
            <w:pStyle w:val="Sidfot"/>
            <w:rPr>
              <w:sz w:val="2"/>
            </w:rPr>
          </w:pPr>
        </w:p>
      </w:tc>
      <w:tc>
        <w:tcPr>
          <w:tcW w:w="2552" w:type="dxa"/>
        </w:tcPr>
        <w:p w14:paraId="09522BB7" w14:textId="77777777" w:rsidR="00120E2B" w:rsidRDefault="00120E2B" w:rsidP="00796F52">
          <w:pPr>
            <w:pStyle w:val="Sidfot"/>
            <w:rPr>
              <w:sz w:val="2"/>
            </w:rPr>
          </w:pPr>
        </w:p>
      </w:tc>
      <w:tc>
        <w:tcPr>
          <w:tcW w:w="2551" w:type="dxa"/>
        </w:tcPr>
        <w:p w14:paraId="3063B165" w14:textId="77777777" w:rsidR="00120E2B" w:rsidRDefault="00120E2B">
          <w:pPr>
            <w:pStyle w:val="Sidfot"/>
            <w:rPr>
              <w:sz w:val="2"/>
            </w:rPr>
          </w:pPr>
        </w:p>
      </w:tc>
    </w:tr>
    <w:tr w:rsidR="00120E2B" w14:paraId="27137842" w14:textId="77777777" w:rsidTr="005A7895">
      <w:trPr>
        <w:trHeight w:val="638"/>
      </w:trPr>
      <w:tc>
        <w:tcPr>
          <w:tcW w:w="2622" w:type="dxa"/>
        </w:tcPr>
        <w:p w14:paraId="42227E07" w14:textId="77777777" w:rsidR="00120E2B" w:rsidRPr="00DB0468" w:rsidRDefault="00120E2B" w:rsidP="00653D16">
          <w:pPr>
            <w:pStyle w:val="Sidfot"/>
            <w:ind w:right="360"/>
            <w:rPr>
              <w:caps/>
              <w:sz w:val="16"/>
            </w:rPr>
          </w:pPr>
          <w:r>
            <w:rPr>
              <w:noProof/>
              <w:lang w:eastAsia="sv-SE"/>
            </w:rPr>
            <mc:AlternateContent>
              <mc:Choice Requires="wps">
                <w:drawing>
                  <wp:anchor distT="0" distB="0" distL="114300" distR="114300" simplePos="0" relativeHeight="251658752" behindDoc="0" locked="0" layoutInCell="0" allowOverlap="1" wp14:anchorId="5515FE28" wp14:editId="47C439B8">
                    <wp:simplePos x="0" y="0"/>
                    <wp:positionH relativeFrom="column">
                      <wp:posOffset>5861685</wp:posOffset>
                    </wp:positionH>
                    <wp:positionV relativeFrom="paragraph">
                      <wp:posOffset>327660</wp:posOffset>
                    </wp:positionV>
                    <wp:extent cx="548640" cy="1828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93BCE" w14:textId="0430362E"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9B33A8">
                                  <w:rPr>
                                    <w:noProof/>
                                  </w:rPr>
                                  <w:t>1</w:t>
                                </w:r>
                                <w:r>
                                  <w:fldChar w:fldCharType="end"/>
                                </w:r>
                                <w:r>
                                  <w:t>(</w:t>
                                </w:r>
                                <w:fldSimple w:instr=" NUMPAGES  \* MERGEFORMAT ">
                                  <w:r w:rsidR="009B33A8">
                                    <w:rPr>
                                      <w:noProof/>
                                    </w:rPr>
                                    <w:t>2</w:t>
                                  </w:r>
                                </w:fldSimple>
                                <w:r>
                                  <w:t>)</w:t>
                                </w:r>
                              </w:p>
                              <w:p w14:paraId="7E9827F9" w14:textId="3154C26C" w:rsidR="00120E2B" w:rsidRDefault="00120E2B">
                                <w:pPr>
                                  <w:pStyle w:val="Sidfot"/>
                                  <w:jc w:val="right"/>
                                </w:pPr>
                                <w:r>
                                  <w:fldChar w:fldCharType="begin"/>
                                </w:r>
                                <w:r>
                                  <w:instrText xml:space="preserve"> PAGE   \* MERGEFORMAT </w:instrText>
                                </w:r>
                                <w:r>
                                  <w:fldChar w:fldCharType="separate"/>
                                </w:r>
                                <w:r w:rsidR="009B33A8">
                                  <w:rPr>
                                    <w:noProof/>
                                  </w:rPr>
                                  <w:t>1</w:t>
                                </w:r>
                                <w:r>
                                  <w:fldChar w:fldCharType="end"/>
                                </w:r>
                                <w:r>
                                  <w:fldChar w:fldCharType="begin"/>
                                </w:r>
                                <w:r>
                                  <w:instrText xml:space="preserve"> PAGE \* ARABIC \* MERGEFORMAT </w:instrText>
                                </w:r>
                                <w:r>
                                  <w:fldChar w:fldCharType="separate"/>
                                </w:r>
                                <w:r w:rsidR="009B33A8" w:rsidRPr="009B33A8">
                                  <w:rPr>
                                    <w:rFonts w:ascii="Times New Roman" w:hAnsi="Times New Roman"/>
                                    <w:noProof/>
                                    <w:sz w:val="26"/>
                                  </w:rPr>
                                  <w:t>1</w:t>
                                </w:r>
                                <w:r>
                                  <w:fldChar w:fldCharType="end"/>
                                </w:r>
                                <w:r>
                                  <w:t>(</w:t>
                                </w:r>
                                <w:fldSimple w:instr=" NUMPAGES  \* MERGEFORMAT ">
                                  <w:r w:rsidR="009B33A8">
                                    <w:rPr>
                                      <w:noProof/>
                                    </w:rPr>
                                    <w:t>2</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5FE28" id="_x0000_t202" coordsize="21600,21600" o:spt="202" path="m,l,21600r21600,l21600,xe">
                    <v:stroke joinstyle="miter"/>
                    <v:path gradientshapeok="t" o:connecttype="rect"/>
                  </v:shapetype>
                  <v:shape id="Text Box 14" o:spid="_x0000_s1027" type="#_x0000_t202" style="position:absolute;margin-left:461.55pt;margin-top:25.8pt;width:43.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" o:allowincell="f" stroked="f">
                    <v:textbox>
                      <w:txbxContent>
                        <w:p w14:paraId="51993BCE" w14:textId="0430362E"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9B33A8">
                            <w:rPr>
                              <w:noProof/>
                            </w:rPr>
                            <w:t>1</w:t>
                          </w:r>
                          <w:r>
                            <w:fldChar w:fldCharType="end"/>
                          </w:r>
                          <w:r>
                            <w:t>(</w:t>
                          </w:r>
                          <w:fldSimple w:instr=" NUMPAGES  \* MERGEFORMAT ">
                            <w:r w:rsidR="009B33A8">
                              <w:rPr>
                                <w:noProof/>
                              </w:rPr>
                              <w:t>2</w:t>
                            </w:r>
                          </w:fldSimple>
                          <w:r>
                            <w:t>)</w:t>
                          </w:r>
                        </w:p>
                        <w:p w14:paraId="7E9827F9" w14:textId="3154C26C" w:rsidR="00120E2B" w:rsidRDefault="00120E2B">
                          <w:pPr>
                            <w:pStyle w:val="Sidfot"/>
                            <w:jc w:val="right"/>
                          </w:pPr>
                          <w:r>
                            <w:fldChar w:fldCharType="begin"/>
                          </w:r>
                          <w:r>
                            <w:instrText xml:space="preserve"> PAGE   \* MERGEFORMAT </w:instrText>
                          </w:r>
                          <w:r>
                            <w:fldChar w:fldCharType="separate"/>
                          </w:r>
                          <w:r w:rsidR="009B33A8">
                            <w:rPr>
                              <w:noProof/>
                            </w:rPr>
                            <w:t>1</w:t>
                          </w:r>
                          <w:r>
                            <w:fldChar w:fldCharType="end"/>
                          </w:r>
                          <w:r>
                            <w:fldChar w:fldCharType="begin"/>
                          </w:r>
                          <w:r>
                            <w:instrText xml:space="preserve"> PAGE \* ARABIC \* MERGEFORMAT </w:instrText>
                          </w:r>
                          <w:r>
                            <w:fldChar w:fldCharType="separate"/>
                          </w:r>
                          <w:r w:rsidR="009B33A8" w:rsidRPr="009B33A8">
                            <w:rPr>
                              <w:rFonts w:ascii="Times New Roman" w:hAnsi="Times New Roman"/>
                              <w:noProof/>
                              <w:sz w:val="26"/>
                            </w:rPr>
                            <w:t>1</w:t>
                          </w:r>
                          <w:r>
                            <w:fldChar w:fldCharType="end"/>
                          </w:r>
                          <w:r>
                            <w:t>(</w:t>
                          </w:r>
                          <w:fldSimple w:instr=" NUMPAGES  \* MERGEFORMAT ">
                            <w:r w:rsidR="009B33A8">
                              <w:rPr>
                                <w:noProof/>
                              </w:rPr>
                              <w:t>2</w:t>
                            </w:r>
                          </w:fldSimple>
                          <w:r>
                            <w:t>)</w:t>
                          </w:r>
                        </w:p>
                      </w:txbxContent>
                    </v:textbox>
                  </v:shape>
                </w:pict>
              </mc:Fallback>
            </mc:AlternateContent>
          </w:r>
          <w:r>
            <w:t>Skellefteå kommun</w:t>
          </w:r>
          <w:r>
            <w:br/>
          </w:r>
          <w:bookmarkStart w:id="8" w:name="Land_label"/>
          <w:bookmarkStart w:id="9" w:name="Avdelning"/>
          <w:bookmarkEnd w:id="8"/>
          <w:bookmarkEnd w:id="9"/>
        </w:p>
      </w:tc>
      <w:tc>
        <w:tcPr>
          <w:tcW w:w="2551" w:type="dxa"/>
        </w:tcPr>
        <w:p w14:paraId="4049A9AF" w14:textId="77777777" w:rsidR="00120E2B" w:rsidRDefault="00120E2B" w:rsidP="00796F52">
          <w:pPr>
            <w:pStyle w:val="Sidfot"/>
          </w:pPr>
          <w:r>
            <w:t>Postadress:</w:t>
          </w:r>
        </w:p>
        <w:p w14:paraId="64FF81ED" w14:textId="77777777" w:rsidR="00120E2B" w:rsidRDefault="00164C48" w:rsidP="00796F52">
          <w:pPr>
            <w:pStyle w:val="Sidfot"/>
          </w:pPr>
          <w:bookmarkStart w:id="10" w:name="Postadress"/>
          <w:r>
            <w:t>931 85 Skellefteå</w:t>
          </w:r>
          <w:bookmarkEnd w:id="10"/>
          <w:r w:rsidR="00120E2B">
            <w:t xml:space="preserve"> </w:t>
          </w:r>
        </w:p>
      </w:tc>
      <w:tc>
        <w:tcPr>
          <w:tcW w:w="2552" w:type="dxa"/>
        </w:tcPr>
        <w:p w14:paraId="39285BC2" w14:textId="77777777" w:rsidR="00120E2B" w:rsidRDefault="00164C48" w:rsidP="00796F52">
          <w:pPr>
            <w:pStyle w:val="Sidfot"/>
          </w:pPr>
          <w:bookmarkStart w:id="11" w:name="Fax_label"/>
          <w:bookmarkStart w:id="12" w:name="Besöksadress_label"/>
          <w:bookmarkEnd w:id="11"/>
          <w:r>
            <w:t>Besöksadress:</w:t>
          </w:r>
          <w:bookmarkEnd w:id="12"/>
        </w:p>
        <w:p w14:paraId="5C54E237" w14:textId="77777777" w:rsidR="00120E2B" w:rsidRDefault="00653D16">
          <w:pPr>
            <w:pStyle w:val="Sidfot"/>
          </w:pPr>
          <w:bookmarkStart w:id="13" w:name="Besöksadress"/>
          <w:r>
            <w:t>Trädgårds</w:t>
          </w:r>
          <w:r w:rsidR="00164C48">
            <w:t>gatan 6</w:t>
          </w:r>
          <w:r w:rsidR="00164C48">
            <w:br/>
            <w:t>Skellefteå</w:t>
          </w:r>
          <w:bookmarkEnd w:id="13"/>
          <w:r w:rsidR="00120E2B">
            <w:t xml:space="preserve"> </w:t>
          </w:r>
          <w:r w:rsidR="00120E2B">
            <w:br/>
            <w:t xml:space="preserve"> </w:t>
          </w:r>
        </w:p>
      </w:tc>
      <w:tc>
        <w:tcPr>
          <w:tcW w:w="2551" w:type="dxa"/>
        </w:tcPr>
        <w:p w14:paraId="3F772F6C" w14:textId="77777777" w:rsidR="00120E2B" w:rsidRDefault="00120E2B" w:rsidP="00952450">
          <w:pPr>
            <w:pStyle w:val="Sidfot"/>
          </w:pPr>
          <w:r>
            <w:t>www.skelleftea.se</w:t>
          </w:r>
          <w:r>
            <w:br/>
          </w:r>
          <w:bookmarkStart w:id="14" w:name="Orgnr_label"/>
          <w:bookmarkStart w:id="15" w:name="Epost"/>
          <w:bookmarkEnd w:id="14"/>
          <w:bookmarkEnd w:id="15"/>
          <w:r>
            <w:t xml:space="preserve"> </w:t>
          </w:r>
        </w:p>
        <w:p w14:paraId="5A631B19" w14:textId="77777777" w:rsidR="00120E2B" w:rsidRDefault="00120E2B" w:rsidP="00952450">
          <w:pPr>
            <w:pStyle w:val="Sidfot"/>
          </w:pPr>
          <w:r>
            <w:t>Organisationsnummer: 212000-2643</w:t>
          </w:r>
          <w:r>
            <w:br/>
          </w:r>
        </w:p>
      </w:tc>
    </w:tr>
  </w:tbl>
  <w:p w14:paraId="30F93E37" w14:textId="77777777" w:rsidR="00120E2B" w:rsidRDefault="00120E2B">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A4A8" w14:textId="77777777" w:rsidR="00081F9B" w:rsidRDefault="00081F9B">
      <w:r>
        <w:separator/>
      </w:r>
    </w:p>
  </w:footnote>
  <w:footnote w:type="continuationSeparator" w:id="0">
    <w:p w14:paraId="3889BB9E" w14:textId="77777777" w:rsidR="00081F9B" w:rsidRDefault="00081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A860" w14:textId="77777777" w:rsidR="00120E2B" w:rsidRPr="005D0D55" w:rsidRDefault="00120E2B">
    <w:pPr>
      <w:pStyle w:val="Sidhuvud"/>
      <w:tabs>
        <w:tab w:val="left" w:pos="5387"/>
      </w:tabs>
      <w:rPr>
        <w:rFonts w:cs="Arial"/>
        <w:b/>
        <w:sz w:val="24"/>
        <w:szCs w:val="24"/>
      </w:rPr>
    </w:pPr>
    <w:r w:rsidRPr="005D0D55">
      <w:rPr>
        <w:rFonts w:cs="Arial"/>
        <w:b/>
        <w:sz w:val="24"/>
        <w:szCs w:val="24"/>
      </w:rPr>
      <w:t>SKELLEFTEÅ KOMMUN</w:t>
    </w:r>
  </w:p>
  <w:p w14:paraId="5C3C557F" w14:textId="77777777" w:rsidR="00120E2B" w:rsidRDefault="00120E2B">
    <w:pPr>
      <w:pStyle w:val="Sidhuvud"/>
      <w:tabs>
        <w:tab w:val="left" w:pos="5387"/>
      </w:tabs>
      <w:rPr>
        <w:rFonts w:cs="Arial"/>
        <w:sz w:val="24"/>
        <w:szCs w:val="24"/>
      </w:rPr>
    </w:pPr>
  </w:p>
  <w:p w14:paraId="11A8D530" w14:textId="77777777" w:rsidR="00120E2B" w:rsidRDefault="00120E2B">
    <w:pPr>
      <w:pStyle w:val="Sidhuvud"/>
      <w:tabs>
        <w:tab w:val="left" w:pos="5387"/>
      </w:tabs>
      <w:rPr>
        <w:rFonts w:cs="Arial"/>
        <w:sz w:val="24"/>
        <w:szCs w:val="24"/>
      </w:rPr>
    </w:pPr>
  </w:p>
  <w:p w14:paraId="15074312" w14:textId="77777777" w:rsidR="00120E2B" w:rsidRPr="005D0D55" w:rsidRDefault="00120E2B">
    <w:pPr>
      <w:pStyle w:val="Sidhuvud"/>
      <w:tabs>
        <w:tab w:val="left" w:pos="5387"/>
      </w:tabs>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30821" w14:textId="56CC4DE2" w:rsidR="00120E2B" w:rsidRPr="00C45087" w:rsidRDefault="00120E2B" w:rsidP="00C45087">
    <w:pPr>
      <w:pStyle w:val="Sidhuvud"/>
      <w:tabs>
        <w:tab w:val="left" w:pos="5103"/>
        <w:tab w:val="left" w:pos="5387"/>
      </w:tabs>
      <w:rPr>
        <w:rFonts w:cs="Arial"/>
        <w:b/>
        <w:sz w:val="24"/>
        <w:szCs w:val="16"/>
      </w:rPr>
    </w:pPr>
    <w:r>
      <w:rPr>
        <w:rFonts w:cs="Arial"/>
        <w:b/>
        <w:noProof/>
        <w:szCs w:val="16"/>
        <w:lang w:eastAsia="sv-SE"/>
      </w:rPr>
      <w:drawing>
        <wp:anchor distT="0" distB="0" distL="114300" distR="114300" simplePos="0" relativeHeight="251657728" behindDoc="1" locked="0" layoutInCell="0" allowOverlap="1" wp14:anchorId="1E6F8FF7" wp14:editId="38F2C901">
          <wp:simplePos x="0" y="0"/>
          <wp:positionH relativeFrom="column">
            <wp:posOffset>635</wp:posOffset>
          </wp:positionH>
          <wp:positionV relativeFrom="page">
            <wp:posOffset>264795</wp:posOffset>
          </wp:positionV>
          <wp:extent cx="1425575" cy="511175"/>
          <wp:effectExtent l="0" t="0" r="3175" b="3175"/>
          <wp:wrapTopAndBottom/>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87">
      <w:rPr>
        <w:rFonts w:cs="Arial"/>
        <w:szCs w:val="16"/>
      </w:rPr>
      <w:tab/>
    </w:r>
    <w:bookmarkStart w:id="4" w:name="Kategori"/>
    <w:bookmarkEnd w:id="4"/>
    <w:r w:rsidR="008471A1">
      <w:rPr>
        <w:rFonts w:cs="Arial"/>
        <w:b/>
        <w:sz w:val="24"/>
        <w:szCs w:val="16"/>
      </w:rPr>
      <w:tab/>
    </w:r>
    <w:r w:rsidR="00C21746">
      <w:rPr>
        <w:rFonts w:cs="Arial"/>
        <w:b/>
        <w:sz w:val="24"/>
        <w:szCs w:val="16"/>
      </w:rPr>
      <w:t xml:space="preserve">           </w:t>
    </w:r>
    <w:r w:rsidR="00231FC2">
      <w:rPr>
        <w:rFonts w:cs="Arial"/>
        <w:b/>
        <w:sz w:val="24"/>
        <w:szCs w:val="16"/>
      </w:rPr>
      <w:t>Interpellationsvar</w:t>
    </w:r>
  </w:p>
  <w:p w14:paraId="7DEBB04D" w14:textId="77777777" w:rsidR="00120E2B" w:rsidRDefault="00120E2B" w:rsidP="005D0D55">
    <w:pPr>
      <w:pStyle w:val="Sidhuvud"/>
      <w:tabs>
        <w:tab w:val="left" w:pos="5387"/>
      </w:tabs>
      <w:rPr>
        <w:rFonts w:cs="Arial"/>
        <w:szCs w:val="16"/>
      </w:rPr>
    </w:pPr>
  </w:p>
  <w:p w14:paraId="55D783C4" w14:textId="77777777" w:rsidR="00120E2B" w:rsidRPr="005A7895" w:rsidRDefault="00120E2B" w:rsidP="005D0D55">
    <w:pPr>
      <w:pStyle w:val="Sidhuvud"/>
      <w:tabs>
        <w:tab w:val="left" w:pos="5387"/>
      </w:tabs>
      <w:rPr>
        <w:rFonts w:cs="Arial"/>
        <w:szCs w:val="16"/>
      </w:rPr>
    </w:pPr>
  </w:p>
  <w:p w14:paraId="47E6D18A" w14:textId="52E22442" w:rsidR="00120E2B" w:rsidRPr="005A7895" w:rsidRDefault="00120E2B" w:rsidP="00337626">
    <w:pPr>
      <w:pStyle w:val="Sidhuvud"/>
      <w:tabs>
        <w:tab w:val="clear" w:pos="3260"/>
        <w:tab w:val="clear" w:pos="5812"/>
        <w:tab w:val="clear" w:pos="8222"/>
        <w:tab w:val="left" w:pos="5103"/>
        <w:tab w:val="left" w:pos="7655"/>
      </w:tabs>
      <w:rPr>
        <w:rFonts w:cs="Arial"/>
        <w:szCs w:val="16"/>
      </w:rPr>
    </w:pPr>
    <w:r w:rsidRPr="005A7895">
      <w:rPr>
        <w:rFonts w:cs="Arial"/>
        <w:szCs w:val="16"/>
      </w:rPr>
      <w:tab/>
    </w:r>
    <w:bookmarkStart w:id="5" w:name="Datum"/>
    <w:r w:rsidR="00337626">
      <w:rPr>
        <w:rFonts w:cs="Arial"/>
        <w:szCs w:val="16"/>
      </w:rPr>
      <w:t xml:space="preserve">                   </w:t>
    </w:r>
    <w:bookmarkEnd w:id="5"/>
    <w:r w:rsidR="00BF1CFA">
      <w:rPr>
        <w:rFonts w:cs="Arial"/>
        <w:szCs w:val="16"/>
      </w:rPr>
      <w:t>202</w:t>
    </w:r>
    <w:r w:rsidR="00EF3772">
      <w:rPr>
        <w:rFonts w:cs="Arial"/>
        <w:szCs w:val="16"/>
      </w:rPr>
      <w:t>2</w:t>
    </w:r>
    <w:r w:rsidR="008471A1">
      <w:rPr>
        <w:rFonts w:cs="Arial"/>
        <w:szCs w:val="16"/>
      </w:rPr>
      <w:t>-10-02</w:t>
    </w:r>
    <w:r>
      <w:rPr>
        <w:rFonts w:cs="Arial"/>
        <w:szCs w:val="16"/>
      </w:rPr>
      <w:t xml:space="preserve"> </w:t>
    </w:r>
  </w:p>
  <w:p w14:paraId="7D018514" w14:textId="77777777" w:rsidR="00120E2B" w:rsidRDefault="00120E2B" w:rsidP="005D0D55">
    <w:pPr>
      <w:pStyle w:val="Sidhuvud"/>
      <w:tabs>
        <w:tab w:val="clear" w:pos="3260"/>
      </w:tabs>
      <w:rPr>
        <w:rFonts w:ascii="Times New Roman" w:hAnsi="Times New Roman"/>
        <w:sz w:val="24"/>
        <w:szCs w:val="24"/>
      </w:rPr>
    </w:pPr>
  </w:p>
  <w:p w14:paraId="3E5B4A53" w14:textId="77777777" w:rsidR="00120E2B" w:rsidRPr="00C56EBE" w:rsidRDefault="00120E2B" w:rsidP="005D0D55">
    <w:pPr>
      <w:pStyle w:val="Sidhuvud"/>
      <w:tabs>
        <w:tab w:val="clear" w:pos="3260"/>
      </w:tabs>
      <w:rPr>
        <w:rFonts w:ascii="Times New Roman" w:hAnsi="Times New Roman"/>
        <w:sz w:val="24"/>
        <w:szCs w:val="24"/>
      </w:rPr>
    </w:pPr>
  </w:p>
  <w:p w14:paraId="4F3F27F2" w14:textId="77777777" w:rsidR="00120E2B" w:rsidRPr="00C56EBE" w:rsidRDefault="00120E2B" w:rsidP="0082738D">
    <w:pPr>
      <w:pStyle w:val="Sidhuvud"/>
      <w:ind w:left="5954"/>
      <w:rPr>
        <w:rFonts w:ascii="Times New Roman" w:hAnsi="Times New Roman"/>
        <w:sz w:val="24"/>
        <w:szCs w:val="24"/>
      </w:rPr>
    </w:pPr>
    <w:r>
      <w:rPr>
        <w:rFonts w:ascii="Times New Roman" w:hAnsi="Times New Roman"/>
        <w:sz w:val="24"/>
        <w:szCs w:val="24"/>
      </w:rPr>
      <w:br/>
    </w:r>
    <w:bookmarkStart w:id="6" w:name="Mottagare"/>
    <w:r w:rsidR="00AB01D8">
      <w:rPr>
        <w:rFonts w:ascii="Times New Roman" w:hAnsi="Times New Roman"/>
        <w:sz w:val="24"/>
        <w:szCs w:val="24"/>
      </w:rPr>
      <w:t>Kommunfullmäktige</w:t>
    </w:r>
    <w:bookmarkEnd w:id="6"/>
    <w:r>
      <w:rPr>
        <w:rFonts w:ascii="Times New Roman" w:hAnsi="Times New Roman"/>
        <w:sz w:val="24"/>
        <w:szCs w:val="24"/>
      </w:rPr>
      <w:br/>
    </w:r>
    <w:bookmarkStart w:id="7" w:name="Mottagareadress"/>
    <w:bookmarkEnd w:id="7"/>
    <w:r w:rsidR="00164C48">
      <w:rPr>
        <w:rFonts w:ascii="Times New Roman" w:hAnsi="Times New Roman"/>
        <w:sz w:val="24"/>
        <w:szCs w:val="24"/>
      </w:rPr>
      <w:t xml:space="preserve"> </w:t>
    </w:r>
  </w:p>
  <w:p w14:paraId="44EC47EE" w14:textId="77777777" w:rsidR="00120E2B" w:rsidRDefault="00120E2B" w:rsidP="005D0D55">
    <w:pPr>
      <w:pStyle w:val="Sidhuvud"/>
      <w:rPr>
        <w:rFonts w:ascii="Times New Roman" w:hAnsi="Times New Roman"/>
        <w:sz w:val="24"/>
        <w:szCs w:val="24"/>
      </w:rPr>
    </w:pPr>
  </w:p>
  <w:p w14:paraId="37904735" w14:textId="77777777" w:rsidR="00120E2B" w:rsidRPr="00C56EBE" w:rsidRDefault="00120E2B" w:rsidP="005D0D55">
    <w:pPr>
      <w:pStyle w:val="Sidhuvud"/>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142210CD"/>
    <w:multiLevelType w:val="hybridMultilevel"/>
    <w:tmpl w:val="6CEE5CEE"/>
    <w:lvl w:ilvl="0" w:tplc="041D000F">
      <w:start w:val="1"/>
      <w:numFmt w:val="decimal"/>
      <w:lvlText w:val="%1."/>
      <w:lvlJc w:val="left"/>
      <w:pPr>
        <w:ind w:left="2421" w:hanging="360"/>
      </w:pPr>
    </w:lvl>
    <w:lvl w:ilvl="1" w:tplc="041D0019" w:tentative="1">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2" w15:restartNumberingAfterBreak="0">
    <w:nsid w:val="1B985440"/>
    <w:multiLevelType w:val="hybridMultilevel"/>
    <w:tmpl w:val="60D8A9F8"/>
    <w:lvl w:ilvl="0" w:tplc="40D0D380">
      <w:start w:val="1"/>
      <w:numFmt w:val="decimal"/>
      <w:lvlText w:val="%1."/>
      <w:lvlJc w:val="left"/>
      <w:pPr>
        <w:ind w:left="2138" w:hanging="360"/>
      </w:pPr>
      <w:rPr>
        <w:rFonts w:hint="default"/>
      </w:r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3" w15:restartNumberingAfterBreak="0">
    <w:nsid w:val="28086B41"/>
    <w:multiLevelType w:val="hybridMultilevel"/>
    <w:tmpl w:val="3CF283B0"/>
    <w:lvl w:ilvl="0" w:tplc="D65AE992">
      <w:start w:val="1"/>
      <w:numFmt w:val="decimal"/>
      <w:lvlText w:val="%1."/>
      <w:lvlJc w:val="left"/>
      <w:pPr>
        <w:ind w:left="2061" w:hanging="360"/>
      </w:pPr>
      <w:rPr>
        <w:rFonts w:hint="default"/>
      </w:rPr>
    </w:lvl>
    <w:lvl w:ilvl="1" w:tplc="041D0019" w:tentative="1">
      <w:start w:val="1"/>
      <w:numFmt w:val="lowerLetter"/>
      <w:lvlText w:val="%2."/>
      <w:lvlJc w:val="left"/>
      <w:pPr>
        <w:ind w:left="2781" w:hanging="360"/>
      </w:pPr>
    </w:lvl>
    <w:lvl w:ilvl="2" w:tplc="041D001B" w:tentative="1">
      <w:start w:val="1"/>
      <w:numFmt w:val="lowerRoman"/>
      <w:lvlText w:val="%3."/>
      <w:lvlJc w:val="right"/>
      <w:pPr>
        <w:ind w:left="3501" w:hanging="180"/>
      </w:pPr>
    </w:lvl>
    <w:lvl w:ilvl="3" w:tplc="041D000F" w:tentative="1">
      <w:start w:val="1"/>
      <w:numFmt w:val="decimal"/>
      <w:lvlText w:val="%4."/>
      <w:lvlJc w:val="left"/>
      <w:pPr>
        <w:ind w:left="4221" w:hanging="360"/>
      </w:pPr>
    </w:lvl>
    <w:lvl w:ilvl="4" w:tplc="041D0019" w:tentative="1">
      <w:start w:val="1"/>
      <w:numFmt w:val="lowerLetter"/>
      <w:lvlText w:val="%5."/>
      <w:lvlJc w:val="left"/>
      <w:pPr>
        <w:ind w:left="4941" w:hanging="360"/>
      </w:pPr>
    </w:lvl>
    <w:lvl w:ilvl="5" w:tplc="041D001B" w:tentative="1">
      <w:start w:val="1"/>
      <w:numFmt w:val="lowerRoman"/>
      <w:lvlText w:val="%6."/>
      <w:lvlJc w:val="right"/>
      <w:pPr>
        <w:ind w:left="5661" w:hanging="180"/>
      </w:pPr>
    </w:lvl>
    <w:lvl w:ilvl="6" w:tplc="041D000F" w:tentative="1">
      <w:start w:val="1"/>
      <w:numFmt w:val="decimal"/>
      <w:lvlText w:val="%7."/>
      <w:lvlJc w:val="left"/>
      <w:pPr>
        <w:ind w:left="6381" w:hanging="360"/>
      </w:pPr>
    </w:lvl>
    <w:lvl w:ilvl="7" w:tplc="041D0019" w:tentative="1">
      <w:start w:val="1"/>
      <w:numFmt w:val="lowerLetter"/>
      <w:lvlText w:val="%8."/>
      <w:lvlJc w:val="left"/>
      <w:pPr>
        <w:ind w:left="7101" w:hanging="360"/>
      </w:pPr>
    </w:lvl>
    <w:lvl w:ilvl="8" w:tplc="041D001B" w:tentative="1">
      <w:start w:val="1"/>
      <w:numFmt w:val="lowerRoman"/>
      <w:lvlText w:val="%9."/>
      <w:lvlJc w:val="right"/>
      <w:pPr>
        <w:ind w:left="7821" w:hanging="180"/>
      </w:pPr>
    </w:lvl>
  </w:abstractNum>
  <w:abstractNum w:abstractNumId="4" w15:restartNumberingAfterBreak="0">
    <w:nsid w:val="3F3F0F05"/>
    <w:multiLevelType w:val="hybridMultilevel"/>
    <w:tmpl w:val="B5B0A1EE"/>
    <w:lvl w:ilvl="0" w:tplc="2298AB9A">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5" w15:restartNumberingAfterBreak="0">
    <w:nsid w:val="560D7F66"/>
    <w:multiLevelType w:val="hybridMultilevel"/>
    <w:tmpl w:val="8CBA3960"/>
    <w:lvl w:ilvl="0" w:tplc="9F7CF806">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6" w15:restartNumberingAfterBreak="0">
    <w:nsid w:val="74A52374"/>
    <w:multiLevelType w:val="hybridMultilevel"/>
    <w:tmpl w:val="6218B802"/>
    <w:lvl w:ilvl="0" w:tplc="E0F0E358">
      <w:numFmt w:val="bullet"/>
      <w:lvlText w:val="-"/>
      <w:lvlJc w:val="left"/>
      <w:pPr>
        <w:ind w:left="2061" w:hanging="360"/>
      </w:pPr>
      <w:rPr>
        <w:rFonts w:ascii="Times New Roman" w:eastAsia="Times New Roman" w:hAnsi="Times New Roman" w:cs="Times New Roman"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48"/>
    <w:rsid w:val="0000084E"/>
    <w:rsid w:val="00023B51"/>
    <w:rsid w:val="00023F77"/>
    <w:rsid w:val="00032605"/>
    <w:rsid w:val="00033F82"/>
    <w:rsid w:val="0003743A"/>
    <w:rsid w:val="0004332A"/>
    <w:rsid w:val="00047DE2"/>
    <w:rsid w:val="00081F9B"/>
    <w:rsid w:val="00082F0D"/>
    <w:rsid w:val="00086879"/>
    <w:rsid w:val="00090EA0"/>
    <w:rsid w:val="000B39B4"/>
    <w:rsid w:val="000B56A2"/>
    <w:rsid w:val="000C3BCA"/>
    <w:rsid w:val="000C48B6"/>
    <w:rsid w:val="000D4878"/>
    <w:rsid w:val="000D4D1D"/>
    <w:rsid w:val="000F3FD8"/>
    <w:rsid w:val="00117AC6"/>
    <w:rsid w:val="00120E2B"/>
    <w:rsid w:val="001250B3"/>
    <w:rsid w:val="001262BA"/>
    <w:rsid w:val="00142C0C"/>
    <w:rsid w:val="00144E44"/>
    <w:rsid w:val="00153705"/>
    <w:rsid w:val="00164C48"/>
    <w:rsid w:val="001B0F43"/>
    <w:rsid w:val="001B359D"/>
    <w:rsid w:val="001D2202"/>
    <w:rsid w:val="001F43EF"/>
    <w:rsid w:val="001F4CF2"/>
    <w:rsid w:val="002055A8"/>
    <w:rsid w:val="00205FC3"/>
    <w:rsid w:val="00210BC9"/>
    <w:rsid w:val="002138E0"/>
    <w:rsid w:val="00231FC2"/>
    <w:rsid w:val="00242360"/>
    <w:rsid w:val="00250C74"/>
    <w:rsid w:val="00271368"/>
    <w:rsid w:val="002813CA"/>
    <w:rsid w:val="002A0B50"/>
    <w:rsid w:val="002A412F"/>
    <w:rsid w:val="002A4B78"/>
    <w:rsid w:val="002A4D4C"/>
    <w:rsid w:val="002C1958"/>
    <w:rsid w:val="002C47F2"/>
    <w:rsid w:val="002F19C1"/>
    <w:rsid w:val="0031006E"/>
    <w:rsid w:val="00312061"/>
    <w:rsid w:val="003135A2"/>
    <w:rsid w:val="0031653E"/>
    <w:rsid w:val="0031795D"/>
    <w:rsid w:val="003206AB"/>
    <w:rsid w:val="00321EBB"/>
    <w:rsid w:val="00334CA1"/>
    <w:rsid w:val="00337626"/>
    <w:rsid w:val="0034622A"/>
    <w:rsid w:val="00361CE8"/>
    <w:rsid w:val="00363F42"/>
    <w:rsid w:val="003646D3"/>
    <w:rsid w:val="00375E0F"/>
    <w:rsid w:val="00381A49"/>
    <w:rsid w:val="00387392"/>
    <w:rsid w:val="003A18DE"/>
    <w:rsid w:val="003A63EE"/>
    <w:rsid w:val="003B680F"/>
    <w:rsid w:val="003B6CBD"/>
    <w:rsid w:val="003C0399"/>
    <w:rsid w:val="003C05C1"/>
    <w:rsid w:val="003C5172"/>
    <w:rsid w:val="003C5DF1"/>
    <w:rsid w:val="003D0266"/>
    <w:rsid w:val="003D0546"/>
    <w:rsid w:val="003D37D9"/>
    <w:rsid w:val="003D75E8"/>
    <w:rsid w:val="003D7693"/>
    <w:rsid w:val="003E1A6C"/>
    <w:rsid w:val="003F160A"/>
    <w:rsid w:val="003F35F4"/>
    <w:rsid w:val="003F52DD"/>
    <w:rsid w:val="00417998"/>
    <w:rsid w:val="00423DCE"/>
    <w:rsid w:val="00441424"/>
    <w:rsid w:val="00443F5A"/>
    <w:rsid w:val="0048120A"/>
    <w:rsid w:val="00481C7E"/>
    <w:rsid w:val="00484F15"/>
    <w:rsid w:val="00495DBE"/>
    <w:rsid w:val="004A3008"/>
    <w:rsid w:val="004A7456"/>
    <w:rsid w:val="004A7BA6"/>
    <w:rsid w:val="004B71C8"/>
    <w:rsid w:val="004D7874"/>
    <w:rsid w:val="004E6549"/>
    <w:rsid w:val="004F0E72"/>
    <w:rsid w:val="004F6CD1"/>
    <w:rsid w:val="0050293D"/>
    <w:rsid w:val="00521EF1"/>
    <w:rsid w:val="00522697"/>
    <w:rsid w:val="00526A29"/>
    <w:rsid w:val="00532FBC"/>
    <w:rsid w:val="005334FC"/>
    <w:rsid w:val="00535F41"/>
    <w:rsid w:val="00555753"/>
    <w:rsid w:val="00557FDE"/>
    <w:rsid w:val="005622AF"/>
    <w:rsid w:val="00574395"/>
    <w:rsid w:val="0058205A"/>
    <w:rsid w:val="00582691"/>
    <w:rsid w:val="00585776"/>
    <w:rsid w:val="00592894"/>
    <w:rsid w:val="005949D8"/>
    <w:rsid w:val="005A7895"/>
    <w:rsid w:val="005B43C0"/>
    <w:rsid w:val="005C294D"/>
    <w:rsid w:val="005C63BF"/>
    <w:rsid w:val="005C6FC8"/>
    <w:rsid w:val="005D0D55"/>
    <w:rsid w:val="005D35C6"/>
    <w:rsid w:val="005D5D69"/>
    <w:rsid w:val="005F43EE"/>
    <w:rsid w:val="00601AF0"/>
    <w:rsid w:val="006035CC"/>
    <w:rsid w:val="0061237B"/>
    <w:rsid w:val="00612F3E"/>
    <w:rsid w:val="0061720D"/>
    <w:rsid w:val="00621FA6"/>
    <w:rsid w:val="00653D16"/>
    <w:rsid w:val="00654B23"/>
    <w:rsid w:val="006647E1"/>
    <w:rsid w:val="00666715"/>
    <w:rsid w:val="006833FE"/>
    <w:rsid w:val="006A4707"/>
    <w:rsid w:val="006B1307"/>
    <w:rsid w:val="006C3CB8"/>
    <w:rsid w:val="006C4E4E"/>
    <w:rsid w:val="006D3FA0"/>
    <w:rsid w:val="006D4C95"/>
    <w:rsid w:val="006D55F8"/>
    <w:rsid w:val="006E1CB4"/>
    <w:rsid w:val="006E3ED1"/>
    <w:rsid w:val="006E5100"/>
    <w:rsid w:val="006F35CE"/>
    <w:rsid w:val="006F5C97"/>
    <w:rsid w:val="006F6325"/>
    <w:rsid w:val="00711FEC"/>
    <w:rsid w:val="00732582"/>
    <w:rsid w:val="0073455E"/>
    <w:rsid w:val="0074189B"/>
    <w:rsid w:val="0075557B"/>
    <w:rsid w:val="0076343E"/>
    <w:rsid w:val="00766542"/>
    <w:rsid w:val="007714BD"/>
    <w:rsid w:val="0078160E"/>
    <w:rsid w:val="00786292"/>
    <w:rsid w:val="00786B6E"/>
    <w:rsid w:val="00796121"/>
    <w:rsid w:val="00796709"/>
    <w:rsid w:val="00796F52"/>
    <w:rsid w:val="007A2839"/>
    <w:rsid w:val="007A5621"/>
    <w:rsid w:val="007A7FB4"/>
    <w:rsid w:val="007B0C59"/>
    <w:rsid w:val="007B796B"/>
    <w:rsid w:val="007C3705"/>
    <w:rsid w:val="007D7B63"/>
    <w:rsid w:val="007E2F42"/>
    <w:rsid w:val="007F0C06"/>
    <w:rsid w:val="008004E2"/>
    <w:rsid w:val="0080196E"/>
    <w:rsid w:val="00807BC7"/>
    <w:rsid w:val="008130DD"/>
    <w:rsid w:val="00820A18"/>
    <w:rsid w:val="00824E80"/>
    <w:rsid w:val="00826EFE"/>
    <w:rsid w:val="0082738D"/>
    <w:rsid w:val="00830F3B"/>
    <w:rsid w:val="008334F8"/>
    <w:rsid w:val="008436C6"/>
    <w:rsid w:val="008471A1"/>
    <w:rsid w:val="00863FF1"/>
    <w:rsid w:val="00873C47"/>
    <w:rsid w:val="008758D3"/>
    <w:rsid w:val="008871AE"/>
    <w:rsid w:val="0089371A"/>
    <w:rsid w:val="00894FA6"/>
    <w:rsid w:val="008A0F7B"/>
    <w:rsid w:val="008B489D"/>
    <w:rsid w:val="008C1C0E"/>
    <w:rsid w:val="008C28B2"/>
    <w:rsid w:val="008C6E49"/>
    <w:rsid w:val="008D189B"/>
    <w:rsid w:val="008E0B3A"/>
    <w:rsid w:val="008E5469"/>
    <w:rsid w:val="008F10F4"/>
    <w:rsid w:val="009127EB"/>
    <w:rsid w:val="00935ED8"/>
    <w:rsid w:val="0095062E"/>
    <w:rsid w:val="00952450"/>
    <w:rsid w:val="00953B15"/>
    <w:rsid w:val="00956108"/>
    <w:rsid w:val="00960873"/>
    <w:rsid w:val="009729AE"/>
    <w:rsid w:val="00975DA9"/>
    <w:rsid w:val="00977244"/>
    <w:rsid w:val="00987986"/>
    <w:rsid w:val="0099196D"/>
    <w:rsid w:val="00993D17"/>
    <w:rsid w:val="009B33A8"/>
    <w:rsid w:val="009C294D"/>
    <w:rsid w:val="009D57E3"/>
    <w:rsid w:val="009E2A22"/>
    <w:rsid w:val="009E5172"/>
    <w:rsid w:val="009F287D"/>
    <w:rsid w:val="00A10DAD"/>
    <w:rsid w:val="00A14EF3"/>
    <w:rsid w:val="00A15738"/>
    <w:rsid w:val="00A24116"/>
    <w:rsid w:val="00A27ED1"/>
    <w:rsid w:val="00A4069B"/>
    <w:rsid w:val="00A46335"/>
    <w:rsid w:val="00A549F6"/>
    <w:rsid w:val="00A6277E"/>
    <w:rsid w:val="00A71BDE"/>
    <w:rsid w:val="00A827B5"/>
    <w:rsid w:val="00A96A95"/>
    <w:rsid w:val="00AA3B3B"/>
    <w:rsid w:val="00AB01D8"/>
    <w:rsid w:val="00AC0D94"/>
    <w:rsid w:val="00AC19BD"/>
    <w:rsid w:val="00AD262C"/>
    <w:rsid w:val="00AE17D5"/>
    <w:rsid w:val="00AF1CB8"/>
    <w:rsid w:val="00B00912"/>
    <w:rsid w:val="00B4231E"/>
    <w:rsid w:val="00B43D27"/>
    <w:rsid w:val="00B569A2"/>
    <w:rsid w:val="00B91E07"/>
    <w:rsid w:val="00B92DA6"/>
    <w:rsid w:val="00BA786D"/>
    <w:rsid w:val="00BA7AE6"/>
    <w:rsid w:val="00BB0F75"/>
    <w:rsid w:val="00BB1E39"/>
    <w:rsid w:val="00BB2D5B"/>
    <w:rsid w:val="00BC5D81"/>
    <w:rsid w:val="00BC783B"/>
    <w:rsid w:val="00BE0E3F"/>
    <w:rsid w:val="00BE3BD1"/>
    <w:rsid w:val="00BF1CFA"/>
    <w:rsid w:val="00C002EF"/>
    <w:rsid w:val="00C013E8"/>
    <w:rsid w:val="00C042D1"/>
    <w:rsid w:val="00C05C08"/>
    <w:rsid w:val="00C1263F"/>
    <w:rsid w:val="00C15927"/>
    <w:rsid w:val="00C21746"/>
    <w:rsid w:val="00C24AB9"/>
    <w:rsid w:val="00C4082A"/>
    <w:rsid w:val="00C41A4B"/>
    <w:rsid w:val="00C45087"/>
    <w:rsid w:val="00C46906"/>
    <w:rsid w:val="00C5044F"/>
    <w:rsid w:val="00C56A63"/>
    <w:rsid w:val="00C56EBE"/>
    <w:rsid w:val="00C70AE5"/>
    <w:rsid w:val="00C82A90"/>
    <w:rsid w:val="00C969AB"/>
    <w:rsid w:val="00C96C1F"/>
    <w:rsid w:val="00C97803"/>
    <w:rsid w:val="00C97915"/>
    <w:rsid w:val="00CA1CB6"/>
    <w:rsid w:val="00CB48F2"/>
    <w:rsid w:val="00CB4F56"/>
    <w:rsid w:val="00CC078A"/>
    <w:rsid w:val="00CC0EE9"/>
    <w:rsid w:val="00CC3B5E"/>
    <w:rsid w:val="00CC584B"/>
    <w:rsid w:val="00D13026"/>
    <w:rsid w:val="00D21736"/>
    <w:rsid w:val="00D217C0"/>
    <w:rsid w:val="00D3139E"/>
    <w:rsid w:val="00D35531"/>
    <w:rsid w:val="00D40531"/>
    <w:rsid w:val="00D4594C"/>
    <w:rsid w:val="00D62CDB"/>
    <w:rsid w:val="00D63429"/>
    <w:rsid w:val="00D65CD3"/>
    <w:rsid w:val="00D80234"/>
    <w:rsid w:val="00D83C58"/>
    <w:rsid w:val="00D964D1"/>
    <w:rsid w:val="00DA71BB"/>
    <w:rsid w:val="00DB0468"/>
    <w:rsid w:val="00DB0F65"/>
    <w:rsid w:val="00DC0C09"/>
    <w:rsid w:val="00DC1E0C"/>
    <w:rsid w:val="00DC58B2"/>
    <w:rsid w:val="00DD2F9D"/>
    <w:rsid w:val="00DD4F48"/>
    <w:rsid w:val="00DD63FD"/>
    <w:rsid w:val="00E00D04"/>
    <w:rsid w:val="00E01750"/>
    <w:rsid w:val="00E11895"/>
    <w:rsid w:val="00E226EF"/>
    <w:rsid w:val="00E32F31"/>
    <w:rsid w:val="00E34F0E"/>
    <w:rsid w:val="00E431CD"/>
    <w:rsid w:val="00E64605"/>
    <w:rsid w:val="00E67F01"/>
    <w:rsid w:val="00E768A0"/>
    <w:rsid w:val="00E8202E"/>
    <w:rsid w:val="00EC37D1"/>
    <w:rsid w:val="00ED79B5"/>
    <w:rsid w:val="00EE19EF"/>
    <w:rsid w:val="00EE7000"/>
    <w:rsid w:val="00EF1B36"/>
    <w:rsid w:val="00EF1BE3"/>
    <w:rsid w:val="00EF3772"/>
    <w:rsid w:val="00F01C62"/>
    <w:rsid w:val="00F05E4F"/>
    <w:rsid w:val="00F15E01"/>
    <w:rsid w:val="00F17E19"/>
    <w:rsid w:val="00F25A34"/>
    <w:rsid w:val="00F36834"/>
    <w:rsid w:val="00F376CF"/>
    <w:rsid w:val="00F41B3D"/>
    <w:rsid w:val="00F4781F"/>
    <w:rsid w:val="00F5236C"/>
    <w:rsid w:val="00F63CAC"/>
    <w:rsid w:val="00F6439A"/>
    <w:rsid w:val="00F702C5"/>
    <w:rsid w:val="00F84ADE"/>
    <w:rsid w:val="00F87636"/>
    <w:rsid w:val="00F91352"/>
    <w:rsid w:val="00F9539B"/>
    <w:rsid w:val="00F97C33"/>
    <w:rsid w:val="00FC3221"/>
    <w:rsid w:val="00FC4981"/>
    <w:rsid w:val="00FC72EA"/>
    <w:rsid w:val="00FD11BD"/>
    <w:rsid w:val="00FD4162"/>
    <w:rsid w:val="00FD4551"/>
    <w:rsid w:val="00FD567E"/>
    <w:rsid w:val="00FE4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37F32"/>
  <w15:docId w15:val="{B2D1433F-4314-4489-A0EF-9333E161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ull sidbredd utan tabbstoppar"/>
    <w:qFormat/>
    <w:rsid w:val="008A0F7B"/>
    <w:rPr>
      <w:sz w:val="26"/>
      <w:lang w:eastAsia="en-US"/>
    </w:rPr>
  </w:style>
  <w:style w:type="paragraph" w:styleId="Rubrik1">
    <w:name w:val="heading 1"/>
    <w:basedOn w:val="Normal"/>
    <w:next w:val="BrdtextSKCtrlAltB"/>
    <w:rsid w:val="00E32F31"/>
    <w:pPr>
      <w:spacing w:after="120"/>
      <w:ind w:left="1701"/>
      <w:outlineLvl w:val="0"/>
    </w:pPr>
    <w:rPr>
      <w:rFonts w:ascii="Arial" w:hAnsi="Arial"/>
      <w:b/>
      <w:sz w:val="32"/>
    </w:rPr>
  </w:style>
  <w:style w:type="paragraph" w:styleId="Rubrik2">
    <w:name w:val="heading 2"/>
    <w:basedOn w:val="Normal"/>
    <w:next w:val="BrdtextSKCtrlAltB"/>
    <w:rsid w:val="00E32F31"/>
    <w:pPr>
      <w:spacing w:after="40"/>
      <w:ind w:left="1701"/>
      <w:outlineLvl w:val="1"/>
    </w:pPr>
    <w:rPr>
      <w:rFonts w:ascii="Arial" w:hAnsi="Arial"/>
      <w:b/>
      <w:sz w:val="28"/>
    </w:rPr>
  </w:style>
  <w:style w:type="paragraph" w:styleId="Rubrik3">
    <w:name w:val="heading 3"/>
    <w:basedOn w:val="Normal"/>
    <w:next w:val="BrdtextSKCtrlAltB"/>
    <w:rsid w:val="00C56EBE"/>
    <w:pPr>
      <w:spacing w:after="40"/>
      <w:ind w:left="1701"/>
      <w:outlineLvl w:val="2"/>
    </w:pPr>
    <w:rPr>
      <w:rFonts w:ascii="Arial" w:hAnsi="Arial"/>
      <w:b/>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5D69"/>
    <w:pPr>
      <w:tabs>
        <w:tab w:val="left" w:pos="3260"/>
        <w:tab w:val="left" w:pos="5812"/>
        <w:tab w:val="left" w:pos="8222"/>
      </w:tabs>
    </w:pPr>
    <w:rPr>
      <w:rFonts w:ascii="Arial" w:hAnsi="Arial"/>
      <w:sz w:val="16"/>
    </w:rPr>
  </w:style>
  <w:style w:type="paragraph" w:styleId="Sidfot">
    <w:name w:val="footer"/>
    <w:basedOn w:val="Normal"/>
    <w:link w:val="SidfotChar"/>
    <w:uiPriority w:val="99"/>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rsid w:val="00C56EBE"/>
    <w:pPr>
      <w:tabs>
        <w:tab w:val="left" w:pos="3119"/>
        <w:tab w:val="left" w:pos="5387"/>
        <w:tab w:val="decimal" w:pos="8222"/>
      </w:tabs>
      <w:spacing w:after="160" w:line="288" w:lineRule="auto"/>
      <w:ind w:left="1701"/>
    </w:pPr>
    <w:rPr>
      <w:sz w:val="24"/>
    </w:r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character" w:styleId="Hyperlnk">
    <w:name w:val="Hyperlink"/>
    <w:rsid w:val="00F4781F"/>
    <w:rPr>
      <w:color w:val="0000FF"/>
      <w:u w:val="single"/>
    </w:rPr>
  </w:style>
  <w:style w:type="character" w:customStyle="1" w:styleId="SidfotChar">
    <w:name w:val="Sidfot Char"/>
    <w:link w:val="Sidfot"/>
    <w:uiPriority w:val="99"/>
    <w:rsid w:val="00796F52"/>
    <w:rPr>
      <w:rFonts w:ascii="Arial" w:hAnsi="Arial"/>
      <w:sz w:val="14"/>
      <w:lang w:eastAsia="en-US"/>
    </w:rPr>
  </w:style>
  <w:style w:type="paragraph" w:customStyle="1" w:styleId="Brdtextnumrerad">
    <w:name w:val="Brödtext numrerad"/>
    <w:basedOn w:val="Normal"/>
    <w:qFormat/>
    <w:rsid w:val="00D65CD3"/>
    <w:pPr>
      <w:numPr>
        <w:numId w:val="1"/>
      </w:numPr>
      <w:tabs>
        <w:tab w:val="left" w:pos="2552"/>
      </w:tabs>
      <w:spacing w:after="240"/>
      <w:ind w:right="1134"/>
    </w:pPr>
    <w:rPr>
      <w:sz w:val="24"/>
    </w:rPr>
  </w:style>
  <w:style w:type="paragraph" w:customStyle="1" w:styleId="Brdtextenkeltradavstndefter">
    <w:name w:val="Brödtext enkelt radavstånd efter"/>
    <w:basedOn w:val="Normal"/>
    <w:qFormat/>
    <w:rsid w:val="00D65CD3"/>
    <w:pPr>
      <w:tabs>
        <w:tab w:val="left" w:pos="2552"/>
        <w:tab w:val="left" w:pos="3119"/>
        <w:tab w:val="left" w:pos="5387"/>
        <w:tab w:val="decimal" w:pos="8222"/>
      </w:tabs>
      <w:ind w:left="1701" w:right="1134"/>
    </w:pPr>
    <w:rPr>
      <w:sz w:val="24"/>
    </w:rPr>
  </w:style>
  <w:style w:type="paragraph" w:customStyle="1" w:styleId="H1">
    <w:name w:val="H1"/>
    <w:basedOn w:val="Rubrik1"/>
    <w:next w:val="BrdtextSKCtrlAltB"/>
    <w:qFormat/>
    <w:rsid w:val="008A0F7B"/>
  </w:style>
  <w:style w:type="paragraph" w:customStyle="1" w:styleId="H2">
    <w:name w:val="H2"/>
    <w:basedOn w:val="Rubrik2"/>
    <w:next w:val="BrdtextSKCtrlAltB"/>
    <w:qFormat/>
    <w:rsid w:val="008A0F7B"/>
  </w:style>
  <w:style w:type="paragraph" w:customStyle="1" w:styleId="H3">
    <w:name w:val="H3"/>
    <w:basedOn w:val="Rubrik3"/>
    <w:next w:val="BrdtextSKCtrlAltB"/>
    <w:qFormat/>
    <w:rsid w:val="00337626"/>
    <w:pPr>
      <w:spacing w:after="120"/>
    </w:pPr>
  </w:style>
  <w:style w:type="character" w:styleId="Kommentarsreferens">
    <w:name w:val="annotation reference"/>
    <w:basedOn w:val="Standardstycketeckensnitt"/>
    <w:semiHidden/>
    <w:unhideWhenUsed/>
    <w:rsid w:val="00AF1CB8"/>
    <w:rPr>
      <w:sz w:val="16"/>
      <w:szCs w:val="16"/>
    </w:rPr>
  </w:style>
  <w:style w:type="paragraph" w:styleId="Kommentarer">
    <w:name w:val="annotation text"/>
    <w:basedOn w:val="Normal"/>
    <w:link w:val="KommentarerChar"/>
    <w:semiHidden/>
    <w:unhideWhenUsed/>
    <w:rsid w:val="00AF1CB8"/>
    <w:rPr>
      <w:sz w:val="20"/>
    </w:rPr>
  </w:style>
  <w:style w:type="character" w:customStyle="1" w:styleId="KommentarerChar">
    <w:name w:val="Kommentarer Char"/>
    <w:basedOn w:val="Standardstycketeckensnitt"/>
    <w:link w:val="Kommentarer"/>
    <w:semiHidden/>
    <w:rsid w:val="00AF1CB8"/>
    <w:rPr>
      <w:lang w:eastAsia="en-US"/>
    </w:rPr>
  </w:style>
  <w:style w:type="paragraph" w:styleId="Kommentarsmne">
    <w:name w:val="annotation subject"/>
    <w:basedOn w:val="Kommentarer"/>
    <w:next w:val="Kommentarer"/>
    <w:link w:val="KommentarsmneChar"/>
    <w:semiHidden/>
    <w:unhideWhenUsed/>
    <w:rsid w:val="00AF1CB8"/>
    <w:rPr>
      <w:b/>
      <w:bCs/>
    </w:rPr>
  </w:style>
  <w:style w:type="character" w:customStyle="1" w:styleId="KommentarsmneChar">
    <w:name w:val="Kommentarsämne Char"/>
    <w:basedOn w:val="KommentarerChar"/>
    <w:link w:val="Kommentarsmne"/>
    <w:semiHidden/>
    <w:rsid w:val="00AF1CB8"/>
    <w:rPr>
      <w:b/>
      <w:bCs/>
      <w:lang w:eastAsia="en-US"/>
    </w:rPr>
  </w:style>
  <w:style w:type="paragraph" w:styleId="Ballongtext">
    <w:name w:val="Balloon Text"/>
    <w:basedOn w:val="Normal"/>
    <w:link w:val="BallongtextChar"/>
    <w:rsid w:val="00AF1CB8"/>
    <w:rPr>
      <w:rFonts w:ascii="Segoe UI" w:hAnsi="Segoe UI" w:cs="Segoe UI"/>
      <w:sz w:val="18"/>
      <w:szCs w:val="18"/>
    </w:rPr>
  </w:style>
  <w:style w:type="character" w:customStyle="1" w:styleId="BallongtextChar">
    <w:name w:val="Ballongtext Char"/>
    <w:basedOn w:val="Standardstycketeckensnitt"/>
    <w:link w:val="Ballongtext"/>
    <w:rsid w:val="00AF1CB8"/>
    <w:rPr>
      <w:rFonts w:ascii="Segoe UI" w:hAnsi="Segoe UI" w:cs="Segoe UI"/>
      <w:sz w:val="18"/>
      <w:szCs w:val="18"/>
      <w:lang w:eastAsia="en-US"/>
    </w:rPr>
  </w:style>
  <w:style w:type="paragraph" w:customStyle="1" w:styleId="FormatmallVnster3cmFrstaraden1cm">
    <w:name w:val="Formatmall Vänster:  3 cm Första raden:  1 cm"/>
    <w:basedOn w:val="Normal"/>
    <w:rsid w:val="00766542"/>
    <w:pPr>
      <w:ind w:left="1701"/>
    </w:pPr>
    <w:rPr>
      <w:sz w:val="24"/>
    </w:rPr>
  </w:style>
  <w:style w:type="paragraph" w:styleId="Liststycke">
    <w:name w:val="List Paragraph"/>
    <w:basedOn w:val="Normal"/>
    <w:uiPriority w:val="34"/>
    <w:qFormat/>
    <w:rsid w:val="00E3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6391">
      <w:bodyDiv w:val="1"/>
      <w:marLeft w:val="0"/>
      <w:marRight w:val="0"/>
      <w:marTop w:val="0"/>
      <w:marBottom w:val="0"/>
      <w:divBdr>
        <w:top w:val="none" w:sz="0" w:space="0" w:color="auto"/>
        <w:left w:val="none" w:sz="0" w:space="0" w:color="auto"/>
        <w:bottom w:val="none" w:sz="0" w:space="0" w:color="auto"/>
        <w:right w:val="none" w:sz="0" w:space="0" w:color="auto"/>
      </w:divBdr>
      <w:divsChild>
        <w:div w:id="860553893">
          <w:marLeft w:val="0"/>
          <w:marRight w:val="0"/>
          <w:marTop w:val="0"/>
          <w:marBottom w:val="0"/>
          <w:divBdr>
            <w:top w:val="none" w:sz="0" w:space="0" w:color="auto"/>
            <w:left w:val="none" w:sz="0" w:space="0" w:color="auto"/>
            <w:bottom w:val="none" w:sz="0" w:space="0" w:color="auto"/>
            <w:right w:val="none" w:sz="0" w:space="0" w:color="auto"/>
          </w:divBdr>
        </w:div>
        <w:div w:id="1883904521">
          <w:marLeft w:val="0"/>
          <w:marRight w:val="0"/>
          <w:marTop w:val="0"/>
          <w:marBottom w:val="0"/>
          <w:divBdr>
            <w:top w:val="none" w:sz="0" w:space="0" w:color="auto"/>
            <w:left w:val="none" w:sz="0" w:space="0" w:color="auto"/>
            <w:bottom w:val="none" w:sz="0" w:space="0" w:color="auto"/>
            <w:right w:val="none" w:sz="0" w:space="0" w:color="auto"/>
          </w:divBdr>
        </w:div>
        <w:div w:id="1740403052">
          <w:marLeft w:val="0"/>
          <w:marRight w:val="0"/>
          <w:marTop w:val="0"/>
          <w:marBottom w:val="0"/>
          <w:divBdr>
            <w:top w:val="none" w:sz="0" w:space="0" w:color="auto"/>
            <w:left w:val="none" w:sz="0" w:space="0" w:color="auto"/>
            <w:bottom w:val="none" w:sz="0" w:space="0" w:color="auto"/>
            <w:right w:val="none" w:sz="0" w:space="0" w:color="auto"/>
          </w:divBdr>
        </w:div>
        <w:div w:id="1441687013">
          <w:marLeft w:val="0"/>
          <w:marRight w:val="0"/>
          <w:marTop w:val="0"/>
          <w:marBottom w:val="0"/>
          <w:divBdr>
            <w:top w:val="none" w:sz="0" w:space="0" w:color="auto"/>
            <w:left w:val="none" w:sz="0" w:space="0" w:color="auto"/>
            <w:bottom w:val="none" w:sz="0" w:space="0" w:color="auto"/>
            <w:right w:val="none" w:sz="0" w:space="0" w:color="auto"/>
          </w:divBdr>
        </w:div>
        <w:div w:id="768507330">
          <w:marLeft w:val="0"/>
          <w:marRight w:val="0"/>
          <w:marTop w:val="0"/>
          <w:marBottom w:val="0"/>
          <w:divBdr>
            <w:top w:val="none" w:sz="0" w:space="0" w:color="auto"/>
            <w:left w:val="none" w:sz="0" w:space="0" w:color="auto"/>
            <w:bottom w:val="none" w:sz="0" w:space="0" w:color="auto"/>
            <w:right w:val="none" w:sz="0" w:space="0" w:color="auto"/>
          </w:divBdr>
        </w:div>
        <w:div w:id="1138688126">
          <w:marLeft w:val="0"/>
          <w:marRight w:val="0"/>
          <w:marTop w:val="0"/>
          <w:marBottom w:val="0"/>
          <w:divBdr>
            <w:top w:val="none" w:sz="0" w:space="0" w:color="auto"/>
            <w:left w:val="none" w:sz="0" w:space="0" w:color="auto"/>
            <w:bottom w:val="none" w:sz="0" w:space="0" w:color="auto"/>
            <w:right w:val="none" w:sz="0" w:space="0" w:color="auto"/>
          </w:divBdr>
          <w:divsChild>
            <w:div w:id="595989989">
              <w:marLeft w:val="0"/>
              <w:marRight w:val="0"/>
              <w:marTop w:val="0"/>
              <w:marBottom w:val="0"/>
              <w:divBdr>
                <w:top w:val="none" w:sz="0" w:space="0" w:color="auto"/>
                <w:left w:val="none" w:sz="0" w:space="0" w:color="auto"/>
                <w:bottom w:val="none" w:sz="0" w:space="0" w:color="auto"/>
                <w:right w:val="none" w:sz="0" w:space="0" w:color="auto"/>
              </w:divBdr>
            </w:div>
            <w:div w:id="1568568543">
              <w:marLeft w:val="0"/>
              <w:marRight w:val="0"/>
              <w:marTop w:val="0"/>
              <w:marBottom w:val="0"/>
              <w:divBdr>
                <w:top w:val="none" w:sz="0" w:space="0" w:color="auto"/>
                <w:left w:val="none" w:sz="0" w:space="0" w:color="auto"/>
                <w:bottom w:val="none" w:sz="0" w:space="0" w:color="auto"/>
                <w:right w:val="none" w:sz="0" w:space="0" w:color="auto"/>
              </w:divBdr>
            </w:div>
            <w:div w:id="493031898">
              <w:marLeft w:val="0"/>
              <w:marRight w:val="0"/>
              <w:marTop w:val="0"/>
              <w:marBottom w:val="0"/>
              <w:divBdr>
                <w:top w:val="none" w:sz="0" w:space="0" w:color="auto"/>
                <w:left w:val="none" w:sz="0" w:space="0" w:color="auto"/>
                <w:bottom w:val="none" w:sz="0" w:space="0" w:color="auto"/>
                <w:right w:val="none" w:sz="0" w:space="0" w:color="auto"/>
              </w:divBdr>
            </w:div>
            <w:div w:id="1650983026">
              <w:marLeft w:val="0"/>
              <w:marRight w:val="0"/>
              <w:marTop w:val="0"/>
              <w:marBottom w:val="0"/>
              <w:divBdr>
                <w:top w:val="none" w:sz="0" w:space="0" w:color="auto"/>
                <w:left w:val="none" w:sz="0" w:space="0" w:color="auto"/>
                <w:bottom w:val="none" w:sz="0" w:space="0" w:color="auto"/>
                <w:right w:val="none" w:sz="0" w:space="0" w:color="auto"/>
              </w:divBdr>
            </w:div>
            <w:div w:id="1341662966">
              <w:marLeft w:val="0"/>
              <w:marRight w:val="0"/>
              <w:marTop w:val="0"/>
              <w:marBottom w:val="0"/>
              <w:divBdr>
                <w:top w:val="none" w:sz="0" w:space="0" w:color="auto"/>
                <w:left w:val="none" w:sz="0" w:space="0" w:color="auto"/>
                <w:bottom w:val="none" w:sz="0" w:space="0" w:color="auto"/>
                <w:right w:val="none" w:sz="0" w:space="0" w:color="auto"/>
              </w:divBdr>
            </w:div>
          </w:divsChild>
        </w:div>
        <w:div w:id="792557842">
          <w:marLeft w:val="0"/>
          <w:marRight w:val="0"/>
          <w:marTop w:val="0"/>
          <w:marBottom w:val="0"/>
          <w:divBdr>
            <w:top w:val="none" w:sz="0" w:space="0" w:color="auto"/>
            <w:left w:val="none" w:sz="0" w:space="0" w:color="auto"/>
            <w:bottom w:val="none" w:sz="0" w:space="0" w:color="auto"/>
            <w:right w:val="none" w:sz="0" w:space="0" w:color="auto"/>
          </w:divBdr>
          <w:divsChild>
            <w:div w:id="1300069838">
              <w:marLeft w:val="0"/>
              <w:marRight w:val="0"/>
              <w:marTop w:val="0"/>
              <w:marBottom w:val="0"/>
              <w:divBdr>
                <w:top w:val="none" w:sz="0" w:space="0" w:color="auto"/>
                <w:left w:val="none" w:sz="0" w:space="0" w:color="auto"/>
                <w:bottom w:val="none" w:sz="0" w:space="0" w:color="auto"/>
                <w:right w:val="none" w:sz="0" w:space="0" w:color="auto"/>
              </w:divBdr>
            </w:div>
            <w:div w:id="2064714846">
              <w:marLeft w:val="0"/>
              <w:marRight w:val="0"/>
              <w:marTop w:val="0"/>
              <w:marBottom w:val="0"/>
              <w:divBdr>
                <w:top w:val="none" w:sz="0" w:space="0" w:color="auto"/>
                <w:left w:val="none" w:sz="0" w:space="0" w:color="auto"/>
                <w:bottom w:val="none" w:sz="0" w:space="0" w:color="auto"/>
                <w:right w:val="none" w:sz="0" w:space="0" w:color="auto"/>
              </w:divBdr>
            </w:div>
            <w:div w:id="154148815">
              <w:marLeft w:val="0"/>
              <w:marRight w:val="0"/>
              <w:marTop w:val="0"/>
              <w:marBottom w:val="0"/>
              <w:divBdr>
                <w:top w:val="none" w:sz="0" w:space="0" w:color="auto"/>
                <w:left w:val="none" w:sz="0" w:space="0" w:color="auto"/>
                <w:bottom w:val="none" w:sz="0" w:space="0" w:color="auto"/>
                <w:right w:val="none" w:sz="0" w:space="0" w:color="auto"/>
              </w:divBdr>
            </w:div>
            <w:div w:id="1385643777">
              <w:marLeft w:val="0"/>
              <w:marRight w:val="0"/>
              <w:marTop w:val="0"/>
              <w:marBottom w:val="0"/>
              <w:divBdr>
                <w:top w:val="none" w:sz="0" w:space="0" w:color="auto"/>
                <w:left w:val="none" w:sz="0" w:space="0" w:color="auto"/>
                <w:bottom w:val="none" w:sz="0" w:space="0" w:color="auto"/>
                <w:right w:val="none" w:sz="0" w:space="0" w:color="auto"/>
              </w:divBdr>
            </w:div>
            <w:div w:id="716469844">
              <w:marLeft w:val="0"/>
              <w:marRight w:val="0"/>
              <w:marTop w:val="0"/>
              <w:marBottom w:val="0"/>
              <w:divBdr>
                <w:top w:val="none" w:sz="0" w:space="0" w:color="auto"/>
                <w:left w:val="none" w:sz="0" w:space="0" w:color="auto"/>
                <w:bottom w:val="none" w:sz="0" w:space="0" w:color="auto"/>
                <w:right w:val="none" w:sz="0" w:space="0" w:color="auto"/>
              </w:divBdr>
            </w:div>
          </w:divsChild>
        </w:div>
        <w:div w:id="1596472881">
          <w:marLeft w:val="0"/>
          <w:marRight w:val="0"/>
          <w:marTop w:val="0"/>
          <w:marBottom w:val="0"/>
          <w:divBdr>
            <w:top w:val="none" w:sz="0" w:space="0" w:color="auto"/>
            <w:left w:val="none" w:sz="0" w:space="0" w:color="auto"/>
            <w:bottom w:val="none" w:sz="0" w:space="0" w:color="auto"/>
            <w:right w:val="none" w:sz="0" w:space="0" w:color="auto"/>
          </w:divBdr>
        </w:div>
      </w:divsChild>
    </w:div>
    <w:div w:id="175580391">
      <w:bodyDiv w:val="1"/>
      <w:marLeft w:val="0"/>
      <w:marRight w:val="0"/>
      <w:marTop w:val="0"/>
      <w:marBottom w:val="0"/>
      <w:divBdr>
        <w:top w:val="none" w:sz="0" w:space="0" w:color="auto"/>
        <w:left w:val="none" w:sz="0" w:space="0" w:color="auto"/>
        <w:bottom w:val="none" w:sz="0" w:space="0" w:color="auto"/>
        <w:right w:val="none" w:sz="0" w:space="0" w:color="auto"/>
      </w:divBdr>
    </w:div>
    <w:div w:id="383068065">
      <w:bodyDiv w:val="1"/>
      <w:marLeft w:val="0"/>
      <w:marRight w:val="0"/>
      <w:marTop w:val="0"/>
      <w:marBottom w:val="0"/>
      <w:divBdr>
        <w:top w:val="none" w:sz="0" w:space="0" w:color="auto"/>
        <w:left w:val="none" w:sz="0" w:space="0" w:color="auto"/>
        <w:bottom w:val="none" w:sz="0" w:space="0" w:color="auto"/>
        <w:right w:val="none" w:sz="0" w:space="0" w:color="auto"/>
      </w:divBdr>
      <w:divsChild>
        <w:div w:id="2088188998">
          <w:marLeft w:val="0"/>
          <w:marRight w:val="0"/>
          <w:marTop w:val="0"/>
          <w:marBottom w:val="0"/>
          <w:divBdr>
            <w:top w:val="none" w:sz="0" w:space="0" w:color="auto"/>
            <w:left w:val="none" w:sz="0" w:space="0" w:color="auto"/>
            <w:bottom w:val="none" w:sz="0" w:space="0" w:color="auto"/>
            <w:right w:val="none" w:sz="0" w:space="0" w:color="auto"/>
          </w:divBdr>
        </w:div>
        <w:div w:id="1902866491">
          <w:marLeft w:val="0"/>
          <w:marRight w:val="0"/>
          <w:marTop w:val="0"/>
          <w:marBottom w:val="0"/>
          <w:divBdr>
            <w:top w:val="none" w:sz="0" w:space="0" w:color="auto"/>
            <w:left w:val="none" w:sz="0" w:space="0" w:color="auto"/>
            <w:bottom w:val="none" w:sz="0" w:space="0" w:color="auto"/>
            <w:right w:val="none" w:sz="0" w:space="0" w:color="auto"/>
          </w:divBdr>
        </w:div>
        <w:div w:id="751045661">
          <w:marLeft w:val="0"/>
          <w:marRight w:val="0"/>
          <w:marTop w:val="0"/>
          <w:marBottom w:val="0"/>
          <w:divBdr>
            <w:top w:val="none" w:sz="0" w:space="0" w:color="auto"/>
            <w:left w:val="none" w:sz="0" w:space="0" w:color="auto"/>
            <w:bottom w:val="none" w:sz="0" w:space="0" w:color="auto"/>
            <w:right w:val="none" w:sz="0" w:space="0" w:color="auto"/>
          </w:divBdr>
        </w:div>
        <w:div w:id="891160178">
          <w:marLeft w:val="0"/>
          <w:marRight w:val="0"/>
          <w:marTop w:val="0"/>
          <w:marBottom w:val="0"/>
          <w:divBdr>
            <w:top w:val="none" w:sz="0" w:space="0" w:color="auto"/>
            <w:left w:val="none" w:sz="0" w:space="0" w:color="auto"/>
            <w:bottom w:val="none" w:sz="0" w:space="0" w:color="auto"/>
            <w:right w:val="none" w:sz="0" w:space="0" w:color="auto"/>
          </w:divBdr>
        </w:div>
        <w:div w:id="1343627109">
          <w:marLeft w:val="0"/>
          <w:marRight w:val="0"/>
          <w:marTop w:val="0"/>
          <w:marBottom w:val="0"/>
          <w:divBdr>
            <w:top w:val="none" w:sz="0" w:space="0" w:color="auto"/>
            <w:left w:val="none" w:sz="0" w:space="0" w:color="auto"/>
            <w:bottom w:val="none" w:sz="0" w:space="0" w:color="auto"/>
            <w:right w:val="none" w:sz="0" w:space="0" w:color="auto"/>
          </w:divBdr>
        </w:div>
        <w:div w:id="1877501358">
          <w:marLeft w:val="0"/>
          <w:marRight w:val="0"/>
          <w:marTop w:val="0"/>
          <w:marBottom w:val="0"/>
          <w:divBdr>
            <w:top w:val="none" w:sz="0" w:space="0" w:color="auto"/>
            <w:left w:val="none" w:sz="0" w:space="0" w:color="auto"/>
            <w:bottom w:val="none" w:sz="0" w:space="0" w:color="auto"/>
            <w:right w:val="none" w:sz="0" w:space="0" w:color="auto"/>
          </w:divBdr>
        </w:div>
        <w:div w:id="1898979426">
          <w:marLeft w:val="0"/>
          <w:marRight w:val="0"/>
          <w:marTop w:val="0"/>
          <w:marBottom w:val="0"/>
          <w:divBdr>
            <w:top w:val="none" w:sz="0" w:space="0" w:color="auto"/>
            <w:left w:val="none" w:sz="0" w:space="0" w:color="auto"/>
            <w:bottom w:val="none" w:sz="0" w:space="0" w:color="auto"/>
            <w:right w:val="none" w:sz="0" w:space="0" w:color="auto"/>
          </w:divBdr>
        </w:div>
        <w:div w:id="1519470071">
          <w:marLeft w:val="0"/>
          <w:marRight w:val="0"/>
          <w:marTop w:val="0"/>
          <w:marBottom w:val="0"/>
          <w:divBdr>
            <w:top w:val="none" w:sz="0" w:space="0" w:color="auto"/>
            <w:left w:val="none" w:sz="0" w:space="0" w:color="auto"/>
            <w:bottom w:val="none" w:sz="0" w:space="0" w:color="auto"/>
            <w:right w:val="none" w:sz="0" w:space="0" w:color="auto"/>
          </w:divBdr>
        </w:div>
        <w:div w:id="776826627">
          <w:marLeft w:val="0"/>
          <w:marRight w:val="0"/>
          <w:marTop w:val="0"/>
          <w:marBottom w:val="0"/>
          <w:divBdr>
            <w:top w:val="none" w:sz="0" w:space="0" w:color="auto"/>
            <w:left w:val="none" w:sz="0" w:space="0" w:color="auto"/>
            <w:bottom w:val="none" w:sz="0" w:space="0" w:color="auto"/>
            <w:right w:val="none" w:sz="0" w:space="0" w:color="auto"/>
          </w:divBdr>
        </w:div>
        <w:div w:id="1704210016">
          <w:marLeft w:val="0"/>
          <w:marRight w:val="0"/>
          <w:marTop w:val="0"/>
          <w:marBottom w:val="0"/>
          <w:divBdr>
            <w:top w:val="none" w:sz="0" w:space="0" w:color="auto"/>
            <w:left w:val="none" w:sz="0" w:space="0" w:color="auto"/>
            <w:bottom w:val="none" w:sz="0" w:space="0" w:color="auto"/>
            <w:right w:val="none" w:sz="0" w:space="0" w:color="auto"/>
          </w:divBdr>
        </w:div>
        <w:div w:id="560868869">
          <w:marLeft w:val="0"/>
          <w:marRight w:val="0"/>
          <w:marTop w:val="0"/>
          <w:marBottom w:val="0"/>
          <w:divBdr>
            <w:top w:val="none" w:sz="0" w:space="0" w:color="auto"/>
            <w:left w:val="none" w:sz="0" w:space="0" w:color="auto"/>
            <w:bottom w:val="none" w:sz="0" w:space="0" w:color="auto"/>
            <w:right w:val="none" w:sz="0" w:space="0" w:color="auto"/>
          </w:divBdr>
        </w:div>
      </w:divsChild>
    </w:div>
    <w:div w:id="544148135">
      <w:bodyDiv w:val="1"/>
      <w:marLeft w:val="0"/>
      <w:marRight w:val="0"/>
      <w:marTop w:val="0"/>
      <w:marBottom w:val="0"/>
      <w:divBdr>
        <w:top w:val="none" w:sz="0" w:space="0" w:color="auto"/>
        <w:left w:val="none" w:sz="0" w:space="0" w:color="auto"/>
        <w:bottom w:val="none" w:sz="0" w:space="0" w:color="auto"/>
        <w:right w:val="none" w:sz="0" w:space="0" w:color="auto"/>
      </w:divBdr>
      <w:divsChild>
        <w:div w:id="950354155">
          <w:marLeft w:val="0"/>
          <w:marRight w:val="0"/>
          <w:marTop w:val="0"/>
          <w:marBottom w:val="0"/>
          <w:divBdr>
            <w:top w:val="none" w:sz="0" w:space="0" w:color="auto"/>
            <w:left w:val="none" w:sz="0" w:space="0" w:color="auto"/>
            <w:bottom w:val="none" w:sz="0" w:space="0" w:color="auto"/>
            <w:right w:val="none" w:sz="0" w:space="0" w:color="auto"/>
          </w:divBdr>
          <w:divsChild>
            <w:div w:id="662926556">
              <w:marLeft w:val="-225"/>
              <w:marRight w:val="-225"/>
              <w:marTop w:val="0"/>
              <w:marBottom w:val="0"/>
              <w:divBdr>
                <w:top w:val="none" w:sz="0" w:space="0" w:color="auto"/>
                <w:left w:val="none" w:sz="0" w:space="0" w:color="auto"/>
                <w:bottom w:val="none" w:sz="0" w:space="0" w:color="auto"/>
                <w:right w:val="none" w:sz="0" w:space="0" w:color="auto"/>
              </w:divBdr>
              <w:divsChild>
                <w:div w:id="1662082963">
                  <w:marLeft w:val="0"/>
                  <w:marRight w:val="0"/>
                  <w:marTop w:val="0"/>
                  <w:marBottom w:val="0"/>
                  <w:divBdr>
                    <w:top w:val="none" w:sz="0" w:space="0" w:color="auto"/>
                    <w:left w:val="none" w:sz="0" w:space="0" w:color="auto"/>
                    <w:bottom w:val="none" w:sz="0" w:space="0" w:color="auto"/>
                    <w:right w:val="none" w:sz="0" w:space="0" w:color="auto"/>
                  </w:divBdr>
                  <w:divsChild>
                    <w:div w:id="72170222">
                      <w:marLeft w:val="0"/>
                      <w:marRight w:val="0"/>
                      <w:marTop w:val="0"/>
                      <w:marBottom w:val="0"/>
                      <w:divBdr>
                        <w:top w:val="none" w:sz="0" w:space="0" w:color="auto"/>
                        <w:left w:val="none" w:sz="0" w:space="0" w:color="auto"/>
                        <w:bottom w:val="none" w:sz="0" w:space="0" w:color="auto"/>
                        <w:right w:val="none" w:sz="0" w:space="0" w:color="auto"/>
                      </w:divBdr>
                      <w:divsChild>
                        <w:div w:id="558172664">
                          <w:marLeft w:val="0"/>
                          <w:marRight w:val="0"/>
                          <w:marTop w:val="0"/>
                          <w:marBottom w:val="0"/>
                          <w:divBdr>
                            <w:top w:val="none" w:sz="0" w:space="0" w:color="auto"/>
                            <w:left w:val="none" w:sz="0" w:space="0" w:color="auto"/>
                            <w:bottom w:val="none" w:sz="0" w:space="0" w:color="auto"/>
                            <w:right w:val="none" w:sz="0" w:space="0" w:color="auto"/>
                          </w:divBdr>
                          <w:divsChild>
                            <w:div w:id="119108083">
                              <w:marLeft w:val="0"/>
                              <w:marRight w:val="0"/>
                              <w:marTop w:val="0"/>
                              <w:marBottom w:val="0"/>
                              <w:divBdr>
                                <w:top w:val="none" w:sz="0" w:space="0" w:color="auto"/>
                                <w:left w:val="none" w:sz="0" w:space="0" w:color="auto"/>
                                <w:bottom w:val="none" w:sz="0" w:space="0" w:color="auto"/>
                                <w:right w:val="none" w:sz="0" w:space="0" w:color="auto"/>
                              </w:divBdr>
                              <w:divsChild>
                                <w:div w:id="1389382515">
                                  <w:marLeft w:val="0"/>
                                  <w:marRight w:val="0"/>
                                  <w:marTop w:val="0"/>
                                  <w:marBottom w:val="0"/>
                                  <w:divBdr>
                                    <w:top w:val="none" w:sz="0" w:space="0" w:color="auto"/>
                                    <w:left w:val="none" w:sz="0" w:space="0" w:color="auto"/>
                                    <w:bottom w:val="none" w:sz="0" w:space="0" w:color="auto"/>
                                    <w:right w:val="none" w:sz="0" w:space="0" w:color="auto"/>
                                  </w:divBdr>
                                  <w:divsChild>
                                    <w:div w:id="740250272">
                                      <w:marLeft w:val="0"/>
                                      <w:marRight w:val="0"/>
                                      <w:marTop w:val="0"/>
                                      <w:marBottom w:val="0"/>
                                      <w:divBdr>
                                        <w:top w:val="none" w:sz="0" w:space="0" w:color="auto"/>
                                        <w:left w:val="none" w:sz="0" w:space="0" w:color="auto"/>
                                        <w:bottom w:val="none" w:sz="0" w:space="0" w:color="auto"/>
                                        <w:right w:val="none" w:sz="0" w:space="0" w:color="auto"/>
                                      </w:divBdr>
                                      <w:divsChild>
                                        <w:div w:id="683827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310906">
      <w:bodyDiv w:val="1"/>
      <w:marLeft w:val="0"/>
      <w:marRight w:val="0"/>
      <w:marTop w:val="0"/>
      <w:marBottom w:val="0"/>
      <w:divBdr>
        <w:top w:val="none" w:sz="0" w:space="0" w:color="auto"/>
        <w:left w:val="none" w:sz="0" w:space="0" w:color="auto"/>
        <w:bottom w:val="none" w:sz="0" w:space="0" w:color="auto"/>
        <w:right w:val="none" w:sz="0" w:space="0" w:color="auto"/>
      </w:divBdr>
    </w:div>
    <w:div w:id="1866946052">
      <w:bodyDiv w:val="1"/>
      <w:marLeft w:val="0"/>
      <w:marRight w:val="0"/>
      <w:marTop w:val="0"/>
      <w:marBottom w:val="0"/>
      <w:divBdr>
        <w:top w:val="none" w:sz="0" w:space="0" w:color="auto"/>
        <w:left w:val="none" w:sz="0" w:space="0" w:color="auto"/>
        <w:bottom w:val="none" w:sz="0" w:space="0" w:color="auto"/>
        <w:right w:val="none" w:sz="0" w:space="0" w:color="auto"/>
      </w:divBdr>
    </w:div>
    <w:div w:id="1908606578">
      <w:bodyDiv w:val="1"/>
      <w:marLeft w:val="0"/>
      <w:marRight w:val="0"/>
      <w:marTop w:val="0"/>
      <w:marBottom w:val="0"/>
      <w:divBdr>
        <w:top w:val="none" w:sz="0" w:space="0" w:color="auto"/>
        <w:left w:val="none" w:sz="0" w:space="0" w:color="auto"/>
        <w:bottom w:val="none" w:sz="0" w:space="0" w:color="auto"/>
        <w:right w:val="none" w:sz="0" w:space="0" w:color="auto"/>
      </w:divBdr>
      <w:divsChild>
        <w:div w:id="104155257">
          <w:marLeft w:val="0"/>
          <w:marRight w:val="0"/>
          <w:marTop w:val="0"/>
          <w:marBottom w:val="0"/>
          <w:divBdr>
            <w:top w:val="none" w:sz="0" w:space="0" w:color="auto"/>
            <w:left w:val="none" w:sz="0" w:space="0" w:color="auto"/>
            <w:bottom w:val="none" w:sz="0" w:space="0" w:color="auto"/>
            <w:right w:val="none" w:sz="0" w:space="0" w:color="auto"/>
          </w:divBdr>
          <w:divsChild>
            <w:div w:id="887037447">
              <w:marLeft w:val="-225"/>
              <w:marRight w:val="-225"/>
              <w:marTop w:val="0"/>
              <w:marBottom w:val="0"/>
              <w:divBdr>
                <w:top w:val="none" w:sz="0" w:space="0" w:color="auto"/>
                <w:left w:val="none" w:sz="0" w:space="0" w:color="auto"/>
                <w:bottom w:val="none" w:sz="0" w:space="0" w:color="auto"/>
                <w:right w:val="none" w:sz="0" w:space="0" w:color="auto"/>
              </w:divBdr>
              <w:divsChild>
                <w:div w:id="886112754">
                  <w:marLeft w:val="-225"/>
                  <w:marRight w:val="-225"/>
                  <w:marTop w:val="0"/>
                  <w:marBottom w:val="0"/>
                  <w:divBdr>
                    <w:top w:val="none" w:sz="0" w:space="0" w:color="auto"/>
                    <w:left w:val="none" w:sz="0" w:space="0" w:color="auto"/>
                    <w:bottom w:val="none" w:sz="0" w:space="0" w:color="auto"/>
                    <w:right w:val="none" w:sz="0" w:space="0" w:color="auto"/>
                  </w:divBdr>
                  <w:divsChild>
                    <w:div w:id="653263930">
                      <w:marLeft w:val="0"/>
                      <w:marRight w:val="0"/>
                      <w:marTop w:val="0"/>
                      <w:marBottom w:val="0"/>
                      <w:divBdr>
                        <w:top w:val="none" w:sz="0" w:space="0" w:color="auto"/>
                        <w:left w:val="none" w:sz="0" w:space="0" w:color="auto"/>
                        <w:bottom w:val="none" w:sz="0" w:space="0" w:color="auto"/>
                        <w:right w:val="none" w:sz="0" w:space="0" w:color="auto"/>
                      </w:divBdr>
                      <w:divsChild>
                        <w:div w:id="13549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Brevmall%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8EE1AC21C8EE4BA740340D6D9B76A6" ma:contentTypeVersion="4" ma:contentTypeDescription="Skapa ett nytt dokument." ma:contentTypeScope="" ma:versionID="68894feac92ed4d6d7f800321319d3e6">
  <xsd:schema xmlns:xsd="http://www.w3.org/2001/XMLSchema" xmlns:xs="http://www.w3.org/2001/XMLSchema" xmlns:p="http://schemas.microsoft.com/office/2006/metadata/properties" xmlns:ns3="119183d8-0f2b-4293-9754-92e98dc4b04d" targetNamespace="http://schemas.microsoft.com/office/2006/metadata/properties" ma:root="true" ma:fieldsID="12d8153fdd8002e5cf8c6c53bf75863b" ns3:_="">
    <xsd:import namespace="119183d8-0f2b-4293-9754-92e98dc4b0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183d8-0f2b-4293-9754-92e98dc4b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B543-F345-4B4F-B013-811C2F0CD86F}">
  <ds:schemaRefs>
    <ds:schemaRef ds:uri="http://schemas.microsoft.com/sharepoint/v3/contenttype/forms"/>
  </ds:schemaRefs>
</ds:datastoreItem>
</file>

<file path=customXml/itemProps2.xml><?xml version="1.0" encoding="utf-8"?>
<ds:datastoreItem xmlns:ds="http://schemas.openxmlformats.org/officeDocument/2006/customXml" ds:itemID="{2D1B5EFB-20A7-439B-B914-A347D4775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183d8-0f2b-4293-9754-92e98dc4b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E45CE-3DE7-43D9-BB0B-57A288A485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19183d8-0f2b-4293-9754-92e98dc4b04d"/>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A7FDD91-2D74-4CDA-874B-63D725C6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 2012</Template>
  <TotalTime>0</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Johansson /GAK</dc:creator>
  <cp:lastModifiedBy>Daniel Sjögren</cp:lastModifiedBy>
  <cp:revision>2</cp:revision>
  <cp:lastPrinted>2022-04-11T10:38:00Z</cp:lastPrinted>
  <dcterms:created xsi:type="dcterms:W3CDTF">2022-10-02T13:06:00Z</dcterms:created>
  <dcterms:modified xsi:type="dcterms:W3CDTF">2022-10-02T13:06:00Z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Stefan Johansson /GAK</vt:lpwstr>
  </property>
  <property fmtid="{D5CDD505-2E9C-101B-9397-08002B2CF9AE}" pid="3" name="Ägare">
    <vt:lpwstr>Stefan Johansson /GAK</vt:lpwstr>
  </property>
  <property fmtid="{D5CDD505-2E9C-101B-9397-08002B2CF9AE}" pid="4" name="Referens">
    <vt:lpwstr/>
  </property>
  <property fmtid="{D5CDD505-2E9C-101B-9397-08002B2CF9AE}" pid="5" name="Registreringsdatum">
    <vt:lpwstr>2020-01-20</vt:lpwstr>
  </property>
  <property fmtid="{D5CDD505-2E9C-101B-9397-08002B2CF9AE}" pid="6" name="Förvaltning">
    <vt:lpwstr>Samhällsbyggnad</vt:lpwstr>
  </property>
  <property fmtid="{D5CDD505-2E9C-101B-9397-08002B2CF9AE}" pid="7" name="Avdelning">
    <vt:lpwstr>Ledningsgrupp</vt:lpwstr>
  </property>
  <property fmtid="{D5CDD505-2E9C-101B-9397-08002B2CF9AE}" pid="8" name="Enhet">
    <vt:lpwstr/>
  </property>
  <property fmtid="{D5CDD505-2E9C-101B-9397-08002B2CF9AE}" pid="9" name="Författare EPost">
    <vt:lpwstr>stefan.johansson@skelleftea.se</vt:lpwstr>
  </property>
  <property fmtid="{D5CDD505-2E9C-101B-9397-08002B2CF9AE}" pid="10" name="Författare Telefon">
    <vt:lpwstr/>
  </property>
  <property fmtid="{D5CDD505-2E9C-101B-9397-08002B2CF9AE}" pid="11" name="Författare Vx">
    <vt:lpwstr>0910-73 50 00</vt:lpwstr>
  </property>
  <property fmtid="{D5CDD505-2E9C-101B-9397-08002B2CF9AE}" pid="12" name="Författare Fax">
    <vt:lpwstr/>
  </property>
  <property fmtid="{D5CDD505-2E9C-101B-9397-08002B2CF9AE}" pid="13" name="Författare Besöksadress">
    <vt:lpwstr>Skeppargatan 16_x000d_
Skellefteå</vt:lpwstr>
  </property>
  <property fmtid="{D5CDD505-2E9C-101B-9397-08002B2CF9AE}" pid="14" name="Författare Postadress">
    <vt:lpwstr>931 85 Skellefteå</vt:lpwstr>
  </property>
  <property fmtid="{D5CDD505-2E9C-101B-9397-08002B2CF9AE}" pid="15" name="Dokumentspråk">
    <vt:lpwstr/>
  </property>
  <property fmtid="{D5CDD505-2E9C-101B-9397-08002B2CF9AE}" pid="16" name="Malltyp">
    <vt:lpwstr>Avdelning</vt:lpwstr>
  </property>
  <property fmtid="{D5CDD505-2E9C-101B-9397-08002B2CF9AE}" pid="17" name="Mottagare">
    <vt:lpwstr>Lorenz Burman, kommunstyrelsens ordföran</vt:lpwstr>
  </property>
  <property fmtid="{D5CDD505-2E9C-101B-9397-08002B2CF9AE}" pid="18" name="Kategori">
    <vt:lpwstr/>
  </property>
  <property fmtid="{D5CDD505-2E9C-101B-9397-08002B2CF9AE}" pid="19" name="Rubrik">
    <vt:lpwstr>Svar på interpellation</vt:lpwstr>
  </property>
  <property fmtid="{D5CDD505-2E9C-101B-9397-08002B2CF9AE}" pid="20" name="ContentTypeId">
    <vt:lpwstr>0x010100A68EE1AC21C8EE4BA740340D6D9B76A6</vt:lpwstr>
  </property>
</Properties>
</file>