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6556" w14:textId="76E1BA76" w:rsidR="005C3EC6" w:rsidRDefault="00EE7910">
      <w:r>
        <w:rPr>
          <w:noProof/>
        </w:rPr>
        <w:drawing>
          <wp:inline distT="0" distB="0" distL="0" distR="0" wp14:anchorId="2F4290ED" wp14:editId="280F9E04">
            <wp:extent cx="944880" cy="853440"/>
            <wp:effectExtent l="0" t="0" r="7620" b="3810"/>
            <wp:docPr id="8506518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4880" cy="853440"/>
                    </a:xfrm>
                    <a:prstGeom prst="rect">
                      <a:avLst/>
                    </a:prstGeom>
                    <a:noFill/>
                  </pic:spPr>
                </pic:pic>
              </a:graphicData>
            </a:graphic>
          </wp:inline>
        </w:drawing>
      </w:r>
      <w:r>
        <w:tab/>
      </w:r>
      <w:r>
        <w:tab/>
      </w:r>
      <w:r>
        <w:tab/>
        <w:t>2026-05-11</w:t>
      </w:r>
    </w:p>
    <w:p w14:paraId="453DD290" w14:textId="77777777" w:rsidR="00EE7910" w:rsidRDefault="00EE7910"/>
    <w:p w14:paraId="4068B9C4" w14:textId="77777777" w:rsidR="00EE7910" w:rsidRDefault="00EE7910"/>
    <w:p w14:paraId="33CBC8CA" w14:textId="73481812" w:rsidR="0098679C" w:rsidRPr="002956BF" w:rsidRDefault="006D4BB2">
      <w:pPr>
        <w:rPr>
          <w:b/>
          <w:bCs/>
          <w:u w:val="single"/>
        </w:rPr>
      </w:pPr>
      <w:r>
        <w:rPr>
          <w:b/>
          <w:bCs/>
          <w:u w:val="single"/>
        </w:rPr>
        <w:t xml:space="preserve">Fråga till socialnämndens ordförande </w:t>
      </w:r>
      <w:r w:rsidR="00C6467D">
        <w:rPr>
          <w:b/>
          <w:bCs/>
          <w:u w:val="single"/>
        </w:rPr>
        <w:t xml:space="preserve">Magnus Nilsson </w:t>
      </w:r>
      <w:r>
        <w:rPr>
          <w:b/>
          <w:bCs/>
          <w:u w:val="single"/>
        </w:rPr>
        <w:t xml:space="preserve">kring de undersköterskor som kan tvingas avsluta sin </w:t>
      </w:r>
      <w:r w:rsidR="00CE3925">
        <w:rPr>
          <w:b/>
          <w:bCs/>
          <w:u w:val="single"/>
        </w:rPr>
        <w:t>specialist</w:t>
      </w:r>
      <w:r>
        <w:rPr>
          <w:b/>
          <w:bCs/>
          <w:u w:val="single"/>
        </w:rPr>
        <w:t>utbildning</w:t>
      </w:r>
      <w:r w:rsidR="002E4972">
        <w:rPr>
          <w:b/>
          <w:bCs/>
          <w:u w:val="single"/>
        </w:rPr>
        <w:t>!</w:t>
      </w:r>
    </w:p>
    <w:p w14:paraId="26E036B9" w14:textId="59F38581" w:rsidR="00EE7910" w:rsidRDefault="00EE7910">
      <w:r>
        <w:t>Liberalerna känner stor oro över att de undersköterskor som nu går en specialistutbildning inom äldreomsorgen</w:t>
      </w:r>
      <w:r w:rsidR="009139B2">
        <w:t xml:space="preserve"> kan behöva avbryta den</w:t>
      </w:r>
      <w:r>
        <w:t xml:space="preserve">. </w:t>
      </w:r>
      <w:r w:rsidR="0098679C">
        <w:t xml:space="preserve">Detta gör inte att förtroendet för att arbeta inom </w:t>
      </w:r>
      <w:r w:rsidR="00023AA8">
        <w:t>ett redan hårt pressat yrkesområde</w:t>
      </w:r>
      <w:r w:rsidR="0098679C">
        <w:t xml:space="preserve"> ökar. Vi anser att välutbildade undersköterskor kommer att ge högre kompetens i vår äldreomsorg. </w:t>
      </w:r>
      <w:r w:rsidR="00023AA8">
        <w:t xml:space="preserve">Med det högre kvalitet. </w:t>
      </w:r>
      <w:r w:rsidR="0098679C">
        <w:t>Det är väldigt bra att regeringen ser att fler yrkesgrupper kan få ta del av äldreomsorgslyftet. Men vi har inte råd med att</w:t>
      </w:r>
      <w:r w:rsidR="004C790C">
        <w:t xml:space="preserve"> </w:t>
      </w:r>
      <w:r w:rsidR="0098679C">
        <w:t xml:space="preserve">låta en grupp undersköterskor börja en utbildning och sedan säga att nu får ni klara er själva. Till följ att de avslutar sin utbildning och inte kan tillföra den efterfråga kompetensen inom vår organisation. Liberalerna anser att vi bör se till att de kan fullfölja sin utbildning under gällande avtal. </w:t>
      </w:r>
    </w:p>
    <w:p w14:paraId="642A4A5E" w14:textId="77777777" w:rsidR="00F46FAC" w:rsidRDefault="00F46FAC"/>
    <w:p w14:paraId="094591D3" w14:textId="7074602D" w:rsidR="00F46FAC" w:rsidRDefault="00F46FAC">
      <w:r>
        <w:t>Fråga till Magnus Nilsson</w:t>
      </w:r>
      <w:r w:rsidR="001A1EFD">
        <w:t xml:space="preserve"> socialnämndens ordförande</w:t>
      </w:r>
      <w:r>
        <w:t>;</w:t>
      </w:r>
    </w:p>
    <w:p w14:paraId="09FA4049" w14:textId="668051C5" w:rsidR="00F46FAC" w:rsidRDefault="00F46FAC" w:rsidP="00F46FAC">
      <w:pPr>
        <w:pStyle w:val="Liststycke"/>
        <w:numPr>
          <w:ilvl w:val="0"/>
          <w:numId w:val="1"/>
        </w:numPr>
      </w:pPr>
      <w:r>
        <w:t>Vad gör socialnämnden för att undersköterskorna ska kunna fullfölja sin utbildning?</w:t>
      </w:r>
    </w:p>
    <w:p w14:paraId="6C7A5D2C" w14:textId="2B76E39F" w:rsidR="00F46FAC" w:rsidRDefault="00F46FAC" w:rsidP="00F46FAC">
      <w:pPr>
        <w:pStyle w:val="Liststycke"/>
        <w:numPr>
          <w:ilvl w:val="0"/>
          <w:numId w:val="1"/>
        </w:numPr>
      </w:pPr>
      <w:r>
        <w:t>Vilken dial</w:t>
      </w:r>
      <w:r w:rsidR="0060399C">
        <w:t xml:space="preserve">og för </w:t>
      </w:r>
      <w:r w:rsidR="00883AE6">
        <w:t>social</w:t>
      </w:r>
      <w:r w:rsidR="0060399C">
        <w:t>nämnden i denna fråga?</w:t>
      </w:r>
    </w:p>
    <w:p w14:paraId="52BC4F55" w14:textId="4F8F2F44" w:rsidR="0060399C" w:rsidRDefault="0060399C" w:rsidP="00F46FAC">
      <w:pPr>
        <w:pStyle w:val="Liststycke"/>
        <w:numPr>
          <w:ilvl w:val="0"/>
          <w:numId w:val="1"/>
        </w:numPr>
      </w:pPr>
      <w:r>
        <w:t xml:space="preserve">Hur ser </w:t>
      </w:r>
      <w:r w:rsidR="006216D1">
        <w:t>social</w:t>
      </w:r>
      <w:r>
        <w:t xml:space="preserve">nämnden på att de kan måsta avsluta sin utbildning innan de är klara? </w:t>
      </w:r>
    </w:p>
    <w:p w14:paraId="1AFEC4DB" w14:textId="77777777" w:rsidR="0060399C" w:rsidRDefault="0060399C" w:rsidP="0060399C"/>
    <w:p w14:paraId="2B4127C9" w14:textId="6B14A5C4" w:rsidR="0060399C" w:rsidRDefault="0060399C" w:rsidP="0060399C">
      <w:r>
        <w:t>Jens Wennberg (L)</w:t>
      </w:r>
    </w:p>
    <w:p w14:paraId="006D7A9F" w14:textId="77777777" w:rsidR="0098679C" w:rsidRDefault="0098679C"/>
    <w:p w14:paraId="2E086403" w14:textId="61C4628F" w:rsidR="0098679C" w:rsidRDefault="0098679C">
      <w:pPr>
        <w:contextualSpacing/>
      </w:pPr>
    </w:p>
    <w:p w14:paraId="6F1D813A" w14:textId="77777777" w:rsidR="00F46FAC" w:rsidRDefault="00F46FAC">
      <w:pPr>
        <w:contextualSpacing/>
      </w:pPr>
    </w:p>
    <w:sectPr w:rsidR="00F46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3F86"/>
    <w:multiLevelType w:val="hybridMultilevel"/>
    <w:tmpl w:val="080C03C0"/>
    <w:lvl w:ilvl="0" w:tplc="615EE8E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1894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910"/>
    <w:rsid w:val="00023AA8"/>
    <w:rsid w:val="0007490E"/>
    <w:rsid w:val="001A1EFD"/>
    <w:rsid w:val="002956BF"/>
    <w:rsid w:val="002E4972"/>
    <w:rsid w:val="003F4824"/>
    <w:rsid w:val="004C790C"/>
    <w:rsid w:val="005C3EC6"/>
    <w:rsid w:val="0060399C"/>
    <w:rsid w:val="006216D1"/>
    <w:rsid w:val="006D4BB2"/>
    <w:rsid w:val="00867437"/>
    <w:rsid w:val="00883AE6"/>
    <w:rsid w:val="008F7526"/>
    <w:rsid w:val="009139B2"/>
    <w:rsid w:val="0098679C"/>
    <w:rsid w:val="00C6467D"/>
    <w:rsid w:val="00CC7CC5"/>
    <w:rsid w:val="00CE3925"/>
    <w:rsid w:val="00E87F5A"/>
    <w:rsid w:val="00EE33EF"/>
    <w:rsid w:val="00EE7910"/>
    <w:rsid w:val="00F46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01FC"/>
  <w15:chartTrackingRefBased/>
  <w15:docId w15:val="{7290E567-0618-4D86-9235-F173A940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E7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E7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E791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E791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791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791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791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791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791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791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E791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E791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E791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791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791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791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791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7910"/>
    <w:rPr>
      <w:rFonts w:eastAsiaTheme="majorEastAsia" w:cstheme="majorBidi"/>
      <w:color w:val="272727" w:themeColor="text1" w:themeTint="D8"/>
    </w:rPr>
  </w:style>
  <w:style w:type="paragraph" w:styleId="Rubrik">
    <w:name w:val="Title"/>
    <w:basedOn w:val="Normal"/>
    <w:next w:val="Normal"/>
    <w:link w:val="RubrikChar"/>
    <w:uiPriority w:val="10"/>
    <w:qFormat/>
    <w:rsid w:val="00EE7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791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791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791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791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7910"/>
    <w:rPr>
      <w:i/>
      <w:iCs/>
      <w:color w:val="404040" w:themeColor="text1" w:themeTint="BF"/>
    </w:rPr>
  </w:style>
  <w:style w:type="paragraph" w:styleId="Liststycke">
    <w:name w:val="List Paragraph"/>
    <w:basedOn w:val="Normal"/>
    <w:uiPriority w:val="34"/>
    <w:qFormat/>
    <w:rsid w:val="00EE7910"/>
    <w:pPr>
      <w:ind w:left="720"/>
      <w:contextualSpacing/>
    </w:pPr>
  </w:style>
  <w:style w:type="character" w:styleId="Starkbetoning">
    <w:name w:val="Intense Emphasis"/>
    <w:basedOn w:val="Standardstycketeckensnitt"/>
    <w:uiPriority w:val="21"/>
    <w:qFormat/>
    <w:rsid w:val="00EE7910"/>
    <w:rPr>
      <w:i/>
      <w:iCs/>
      <w:color w:val="0F4761" w:themeColor="accent1" w:themeShade="BF"/>
    </w:rPr>
  </w:style>
  <w:style w:type="paragraph" w:styleId="Starktcitat">
    <w:name w:val="Intense Quote"/>
    <w:basedOn w:val="Normal"/>
    <w:next w:val="Normal"/>
    <w:link w:val="StarktcitatChar"/>
    <w:uiPriority w:val="30"/>
    <w:qFormat/>
    <w:rsid w:val="00EE7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7910"/>
    <w:rPr>
      <w:i/>
      <w:iCs/>
      <w:color w:val="0F4761" w:themeColor="accent1" w:themeShade="BF"/>
    </w:rPr>
  </w:style>
  <w:style w:type="character" w:styleId="Starkreferens">
    <w:name w:val="Intense Reference"/>
    <w:basedOn w:val="Standardstycketeckensnitt"/>
    <w:uiPriority w:val="32"/>
    <w:qFormat/>
    <w:rsid w:val="00EE79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1016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Wennberg</dc:creator>
  <cp:keywords/>
  <dc:description/>
  <cp:lastModifiedBy>Jens Wennberg</cp:lastModifiedBy>
  <cp:revision>6</cp:revision>
  <dcterms:created xsi:type="dcterms:W3CDTF">2026-05-11T19:51:00Z</dcterms:created>
  <dcterms:modified xsi:type="dcterms:W3CDTF">2026-05-11T19:53:00Z</dcterms:modified>
</cp:coreProperties>
</file>